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AA" w:rsidRP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 xml:space="preserve">Информационное сообщение о проведении открытого конкурса </w:t>
      </w:r>
    </w:p>
    <w:p w:rsidR="00D268AA" w:rsidRDefault="00D268AA" w:rsidP="00D268AA">
      <w:pPr>
        <w:spacing w:after="0" w:line="240" w:lineRule="auto"/>
        <w:jc w:val="center"/>
        <w:rPr>
          <w:rFonts w:ascii="Times New Roman" w:eastAsia="Times New Roman" w:hAnsi="Times New Roman" w:cs="Times New Roman"/>
          <w:sz w:val="24"/>
          <w:szCs w:val="24"/>
          <w:lang w:eastAsia="ru-RU"/>
        </w:rPr>
      </w:pPr>
      <w:r w:rsidRPr="00D268AA">
        <w:rPr>
          <w:rFonts w:ascii="Times New Roman" w:eastAsia="Times New Roman" w:hAnsi="Times New Roman" w:cs="Times New Roman"/>
          <w:sz w:val="24"/>
          <w:szCs w:val="24"/>
          <w:lang w:eastAsia="ru-RU"/>
        </w:rPr>
        <w:t>на право заключения концессионного соглашения</w:t>
      </w:r>
    </w:p>
    <w:p w:rsidR="00022E7E" w:rsidRPr="00D268AA" w:rsidRDefault="00022E7E" w:rsidP="00D268AA">
      <w:pPr>
        <w:spacing w:after="0" w:line="240" w:lineRule="auto"/>
        <w:jc w:val="center"/>
        <w:rPr>
          <w:rFonts w:ascii="Times New Roman" w:eastAsia="Times New Roman" w:hAnsi="Times New Roman" w:cs="Times New Roman"/>
          <w:sz w:val="24"/>
          <w:szCs w:val="24"/>
          <w:lang w:eastAsia="ru-RU"/>
        </w:rPr>
      </w:pPr>
    </w:p>
    <w:p w:rsidR="00D268AA" w:rsidRDefault="00D268AA" w:rsidP="00022E7E">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00022E7E">
        <w:rPr>
          <w:rFonts w:ascii="Times New Roman" w:hAnsi="Times New Roman" w:cs="Times New Roman"/>
          <w:sz w:val="24"/>
          <w:szCs w:val="24"/>
        </w:rPr>
        <w:t>Федеральным законом от 21.07.2005 № 115-ФЗ «О</w:t>
      </w:r>
      <w:r w:rsidR="00022E7E" w:rsidRPr="00022E7E">
        <w:rPr>
          <w:rFonts w:ascii="Times New Roman" w:eastAsiaTheme="minorHAnsi" w:hAnsi="Times New Roman" w:cs="Times New Roman"/>
          <w:sz w:val="24"/>
          <w:szCs w:val="24"/>
          <w:lang w:eastAsia="en-US"/>
        </w:rPr>
        <w:t xml:space="preserve"> концессионных соглашениях</w:t>
      </w:r>
      <w:r w:rsidR="00022E7E">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постановлением администрации Ханты-Мансийского района от </w:t>
      </w:r>
      <w:r w:rsidR="00B859ED">
        <w:rPr>
          <w:rFonts w:ascii="Times New Roman" w:hAnsi="Times New Roman" w:cs="Times New Roman"/>
          <w:sz w:val="24"/>
          <w:szCs w:val="24"/>
        </w:rPr>
        <w:t>23</w:t>
      </w:r>
      <w:r>
        <w:rPr>
          <w:rFonts w:ascii="Times New Roman" w:hAnsi="Times New Roman" w:cs="Times New Roman"/>
          <w:sz w:val="24"/>
          <w:szCs w:val="24"/>
        </w:rPr>
        <w:t xml:space="preserve"> </w:t>
      </w:r>
      <w:r w:rsidR="00B859ED">
        <w:rPr>
          <w:rFonts w:ascii="Times New Roman" w:hAnsi="Times New Roman" w:cs="Times New Roman"/>
          <w:sz w:val="24"/>
          <w:szCs w:val="24"/>
        </w:rPr>
        <w:t>декабря</w:t>
      </w:r>
      <w:r>
        <w:rPr>
          <w:rFonts w:ascii="Times New Roman" w:hAnsi="Times New Roman" w:cs="Times New Roman"/>
          <w:sz w:val="24"/>
          <w:szCs w:val="24"/>
        </w:rPr>
        <w:t xml:space="preserve"> 2015 года</w:t>
      </w:r>
      <w:r w:rsidR="00AC09D3">
        <w:rPr>
          <w:rFonts w:ascii="Times New Roman" w:hAnsi="Times New Roman" w:cs="Times New Roman"/>
          <w:sz w:val="24"/>
          <w:szCs w:val="24"/>
        </w:rPr>
        <w:t xml:space="preserve"> № </w:t>
      </w:r>
      <w:r w:rsidR="00B859ED">
        <w:rPr>
          <w:rFonts w:ascii="Times New Roman" w:hAnsi="Times New Roman" w:cs="Times New Roman"/>
          <w:sz w:val="24"/>
          <w:szCs w:val="24"/>
        </w:rPr>
        <w:t>31</w:t>
      </w:r>
      <w:r w:rsidR="00153D81">
        <w:rPr>
          <w:rFonts w:ascii="Times New Roman" w:hAnsi="Times New Roman" w:cs="Times New Roman"/>
          <w:sz w:val="24"/>
          <w:szCs w:val="24"/>
        </w:rPr>
        <w:t>8</w:t>
      </w:r>
      <w:r>
        <w:rPr>
          <w:rFonts w:ascii="Times New Roman" w:hAnsi="Times New Roman" w:cs="Times New Roman"/>
          <w:sz w:val="24"/>
          <w:szCs w:val="24"/>
        </w:rPr>
        <w:t xml:space="preserve"> «О заключении концессионного соглашения и утверждении конкурсной документации» </w:t>
      </w:r>
      <w:r w:rsidR="0095307C">
        <w:rPr>
          <w:rFonts w:ascii="Times New Roman" w:hAnsi="Times New Roman" w:cs="Times New Roman"/>
          <w:sz w:val="24"/>
          <w:szCs w:val="24"/>
        </w:rPr>
        <w:t xml:space="preserve">администрация Ханты-Мансийского района, </w:t>
      </w:r>
      <w:r w:rsidR="00022E7E">
        <w:rPr>
          <w:rFonts w:ascii="Times New Roman" w:hAnsi="Times New Roman" w:cs="Times New Roman"/>
          <w:sz w:val="24"/>
          <w:szCs w:val="24"/>
        </w:rPr>
        <w:t>в лице</w:t>
      </w:r>
      <w:r w:rsidR="0095307C">
        <w:rPr>
          <w:rFonts w:ascii="Times New Roman" w:hAnsi="Times New Roman" w:cs="Times New Roman"/>
          <w:sz w:val="24"/>
          <w:szCs w:val="24"/>
        </w:rPr>
        <w:t xml:space="preserve"> Департамент</w:t>
      </w:r>
      <w:r w:rsidR="00022E7E">
        <w:rPr>
          <w:rFonts w:ascii="Times New Roman" w:hAnsi="Times New Roman" w:cs="Times New Roman"/>
          <w:sz w:val="24"/>
          <w:szCs w:val="24"/>
        </w:rPr>
        <w:t>а</w:t>
      </w:r>
      <w:r w:rsidR="0095307C">
        <w:rPr>
          <w:rFonts w:ascii="Times New Roman" w:hAnsi="Times New Roman" w:cs="Times New Roman"/>
          <w:sz w:val="24"/>
          <w:szCs w:val="24"/>
        </w:rPr>
        <w:t xml:space="preserve"> имущественных и земельных отношений </w:t>
      </w:r>
      <w:r w:rsidRPr="00D268AA">
        <w:rPr>
          <w:rFonts w:ascii="Times New Roman" w:hAnsi="Times New Roman" w:cs="Times New Roman"/>
          <w:sz w:val="24"/>
          <w:szCs w:val="24"/>
        </w:rPr>
        <w:t xml:space="preserve">сообщает о проведении открытого конкурса на право заключения концессионного соглашения в отношении </w:t>
      </w:r>
      <w:r w:rsidR="0095307C">
        <w:rPr>
          <w:rFonts w:ascii="Times New Roman" w:hAnsi="Times New Roman" w:cs="Times New Roman"/>
          <w:sz w:val="24"/>
          <w:szCs w:val="24"/>
        </w:rPr>
        <w:t xml:space="preserve">следующих </w:t>
      </w:r>
      <w:r w:rsidR="0095307C">
        <w:rPr>
          <w:rFonts w:ascii="Times New Roman" w:hAnsi="Times New Roman" w:cs="Times New Roman"/>
          <w:color w:val="000000"/>
          <w:sz w:val="24"/>
          <w:szCs w:val="24"/>
        </w:rPr>
        <w:t>объектов</w:t>
      </w:r>
      <w:r w:rsidRPr="00D268AA">
        <w:rPr>
          <w:rFonts w:ascii="Times New Roman" w:hAnsi="Times New Roman" w:cs="Times New Roman"/>
          <w:color w:val="000000"/>
          <w:sz w:val="24"/>
          <w:szCs w:val="24"/>
        </w:rPr>
        <w:t xml:space="preserve"> </w:t>
      </w:r>
      <w:r w:rsidR="00153D81">
        <w:rPr>
          <w:rFonts w:ascii="Times New Roman" w:hAnsi="Times New Roman" w:cs="Times New Roman"/>
          <w:color w:val="000000"/>
          <w:sz w:val="24"/>
          <w:szCs w:val="24"/>
        </w:rPr>
        <w:t>водоснабжения</w:t>
      </w:r>
      <w:r w:rsidRPr="00D268AA">
        <w:rPr>
          <w:rFonts w:ascii="Times New Roman" w:hAnsi="Times New Roman" w:cs="Times New Roman"/>
          <w:color w:val="000000"/>
          <w:sz w:val="24"/>
          <w:szCs w:val="24"/>
        </w:rPr>
        <w:t xml:space="preserve">, находящихся в </w:t>
      </w:r>
      <w:r w:rsidR="0095307C" w:rsidRPr="00D268AA">
        <w:rPr>
          <w:rFonts w:ascii="Times New Roman" w:hAnsi="Times New Roman" w:cs="Times New Roman"/>
          <w:color w:val="000000"/>
          <w:sz w:val="24"/>
          <w:szCs w:val="24"/>
        </w:rPr>
        <w:t>муниципально</w:t>
      </w:r>
      <w:r w:rsidR="0095307C">
        <w:rPr>
          <w:rFonts w:ascii="Times New Roman" w:hAnsi="Times New Roman" w:cs="Times New Roman"/>
          <w:color w:val="000000"/>
          <w:sz w:val="24"/>
          <w:szCs w:val="24"/>
        </w:rPr>
        <w:t>й</w:t>
      </w:r>
      <w:r w:rsidR="0095307C" w:rsidRPr="00D268AA">
        <w:rPr>
          <w:rFonts w:ascii="Times New Roman" w:hAnsi="Times New Roman" w:cs="Times New Roman"/>
          <w:color w:val="000000"/>
          <w:sz w:val="24"/>
          <w:szCs w:val="24"/>
        </w:rPr>
        <w:t xml:space="preserve"> </w:t>
      </w:r>
      <w:r w:rsidRPr="00D268AA">
        <w:rPr>
          <w:rFonts w:ascii="Times New Roman" w:hAnsi="Times New Roman" w:cs="Times New Roman"/>
          <w:color w:val="000000"/>
          <w:sz w:val="24"/>
          <w:szCs w:val="24"/>
        </w:rPr>
        <w:t xml:space="preserve">собственности </w:t>
      </w:r>
      <w:r w:rsidR="0095307C">
        <w:rPr>
          <w:rFonts w:ascii="Times New Roman" w:hAnsi="Times New Roman" w:cs="Times New Roman"/>
          <w:color w:val="000000"/>
          <w:sz w:val="24"/>
          <w:szCs w:val="24"/>
        </w:rPr>
        <w:t>Ханты-Мансийского района</w:t>
      </w:r>
      <w:proofErr w:type="gramEnd"/>
      <w:r w:rsidRPr="00D268AA">
        <w:rPr>
          <w:rFonts w:ascii="Times New Roman" w:hAnsi="Times New Roman" w:cs="Times New Roman"/>
          <w:color w:val="000000"/>
          <w:sz w:val="24"/>
          <w:szCs w:val="24"/>
        </w:rPr>
        <w:t xml:space="preserve"> </w:t>
      </w:r>
      <w:r w:rsidRPr="00D268AA">
        <w:rPr>
          <w:rFonts w:ascii="Times New Roman" w:hAnsi="Times New Roman" w:cs="Times New Roman"/>
          <w:sz w:val="24"/>
          <w:szCs w:val="24"/>
        </w:rPr>
        <w:t>(далее Объекты концессионного соглашения):</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3824"/>
        <w:gridCol w:w="3087"/>
        <w:gridCol w:w="6912"/>
      </w:tblGrid>
      <w:tr w:rsidR="00153D81" w:rsidRPr="00153D81" w:rsidTr="00E71799">
        <w:trPr>
          <w:trHeight w:val="35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proofErr w:type="spellStart"/>
            <w:proofErr w:type="gramStart"/>
            <w:r w:rsidRPr="00153D81">
              <w:rPr>
                <w:rFonts w:ascii="Times New Roman" w:hAnsi="Times New Roman" w:cs="Times New Roman"/>
                <w:sz w:val="24"/>
                <w:szCs w:val="24"/>
              </w:rPr>
              <w:t>п</w:t>
            </w:r>
            <w:proofErr w:type="spellEnd"/>
            <w:proofErr w:type="gramEnd"/>
            <w:r w:rsidRPr="00153D81">
              <w:rPr>
                <w:rFonts w:ascii="Times New Roman" w:hAnsi="Times New Roman" w:cs="Times New Roman"/>
                <w:sz w:val="24"/>
                <w:szCs w:val="24"/>
              </w:rPr>
              <w:t>/</w:t>
            </w:r>
            <w:proofErr w:type="spellStart"/>
            <w:r w:rsidRPr="00153D81">
              <w:rPr>
                <w:rFonts w:ascii="Times New Roman" w:hAnsi="Times New Roman" w:cs="Times New Roman"/>
                <w:sz w:val="24"/>
                <w:szCs w:val="24"/>
              </w:rPr>
              <w:t>п</w:t>
            </w:r>
            <w:proofErr w:type="spellEnd"/>
          </w:p>
        </w:tc>
        <w:tc>
          <w:tcPr>
            <w:tcW w:w="382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Наименование, технические характеристики и адрес объекта </w:t>
            </w:r>
          </w:p>
        </w:tc>
        <w:tc>
          <w:tcPr>
            <w:tcW w:w="3087"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Технико-экономические показатели</w:t>
            </w:r>
          </w:p>
        </w:tc>
        <w:tc>
          <w:tcPr>
            <w:tcW w:w="6912"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Перечень имущества, входящего в состав объекта</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ind w:left="34"/>
              <w:rPr>
                <w:rFonts w:ascii="Times New Roman" w:hAnsi="Times New Roman" w:cs="Times New Roman"/>
                <w:sz w:val="24"/>
                <w:szCs w:val="24"/>
              </w:rPr>
            </w:pPr>
            <w:r w:rsidRPr="00153D81">
              <w:rPr>
                <w:rFonts w:ascii="Times New Roman" w:hAnsi="Times New Roman" w:cs="Times New Roman"/>
                <w:sz w:val="24"/>
                <w:szCs w:val="24"/>
              </w:rPr>
              <w:t>1.</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rPr>
                <w:rFonts w:ascii="Times New Roman" w:hAnsi="Times New Roman" w:cs="Times New Roman"/>
                <w:color w:val="000000"/>
                <w:sz w:val="24"/>
                <w:szCs w:val="24"/>
              </w:rPr>
            </w:pPr>
            <w:proofErr w:type="gramStart"/>
            <w:r w:rsidRPr="00153D81">
              <w:rPr>
                <w:rFonts w:ascii="Times New Roman" w:hAnsi="Times New Roman" w:cs="Times New Roman"/>
                <w:bCs/>
                <w:color w:val="000000"/>
                <w:sz w:val="24"/>
                <w:szCs w:val="24"/>
              </w:rPr>
              <w:t xml:space="preserve">Водозаборные, водоочистные сооружения, д. Белогорье, </w:t>
            </w:r>
            <w:r w:rsidRPr="00153D81">
              <w:rPr>
                <w:rFonts w:ascii="Times New Roman" w:hAnsi="Times New Roman" w:cs="Times New Roman"/>
                <w:color w:val="000000"/>
                <w:sz w:val="24"/>
                <w:szCs w:val="24"/>
              </w:rPr>
              <w:t>назначение нежилое, этажность – 1, адрес объекта:</w:t>
            </w:r>
            <w:proofErr w:type="gramEnd"/>
            <w:r w:rsidRPr="00153D81">
              <w:rPr>
                <w:rFonts w:ascii="Times New Roman" w:hAnsi="Times New Roman" w:cs="Times New Roman"/>
                <w:color w:val="000000"/>
                <w:sz w:val="24"/>
                <w:szCs w:val="24"/>
              </w:rPr>
              <w:t xml:space="preserve"> </w:t>
            </w:r>
            <w:r w:rsidRPr="00153D81">
              <w:rPr>
                <w:rFonts w:ascii="Times New Roman" w:hAnsi="Times New Roman" w:cs="Times New Roman"/>
                <w:bCs/>
                <w:color w:val="000000"/>
                <w:sz w:val="24"/>
                <w:szCs w:val="24"/>
              </w:rPr>
              <w:t xml:space="preserve">Ханты-Мансийский район, д. Белогорье, район центральной котельной, </w:t>
            </w:r>
            <w:r w:rsidRPr="00153D81">
              <w:rPr>
                <w:rFonts w:ascii="Times New Roman" w:hAnsi="Times New Roman" w:cs="Times New Roman"/>
                <w:color w:val="000000"/>
                <w:sz w:val="24"/>
                <w:szCs w:val="24"/>
              </w:rPr>
              <w:t>свидетельство о государственной регистрации права  86-АБ 212431 от  19.01.2011г</w:t>
            </w:r>
          </w:p>
          <w:p w:rsidR="00153D81" w:rsidRPr="00153D81" w:rsidRDefault="00153D81" w:rsidP="00153D81">
            <w:pPr>
              <w:rPr>
                <w:rFonts w:ascii="Times New Roman" w:hAnsi="Times New Roman" w:cs="Times New Roman"/>
                <w:b/>
                <w:bCs/>
                <w:i/>
                <w:iCs/>
                <w:color w:val="000000"/>
                <w:sz w:val="24"/>
                <w:szCs w:val="24"/>
              </w:rPr>
            </w:pPr>
          </w:p>
          <w:p w:rsidR="00153D81" w:rsidRPr="00153D81" w:rsidRDefault="00153D81" w:rsidP="00153D81">
            <w:pPr>
              <w:spacing w:after="0" w:line="240" w:lineRule="auto"/>
              <w:rPr>
                <w:rFonts w:ascii="Times New Roman" w:hAnsi="Times New Roman" w:cs="Times New Roman"/>
                <w:color w:val="000000"/>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rPr>
                <w:rFonts w:ascii="Times New Roman" w:hAnsi="Times New Roman" w:cs="Times New Roman"/>
                <w:color w:val="000000"/>
                <w:sz w:val="24"/>
                <w:szCs w:val="24"/>
              </w:rPr>
            </w:pPr>
            <w:r w:rsidRPr="00153D81">
              <w:rPr>
                <w:rFonts w:ascii="Times New Roman" w:hAnsi="Times New Roman" w:cs="Times New Roman"/>
                <w:color w:val="000000"/>
                <w:sz w:val="24"/>
                <w:szCs w:val="24"/>
              </w:rPr>
              <w:t>Установленная мощность 12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Водозаборная скважина для </w:t>
            </w:r>
            <w:proofErr w:type="spellStart"/>
            <w:r w:rsidRPr="00153D81">
              <w:rPr>
                <w:rFonts w:ascii="Times New Roman" w:hAnsi="Times New Roman" w:cs="Times New Roman"/>
                <w:color w:val="000000"/>
                <w:sz w:val="24"/>
                <w:szCs w:val="24"/>
              </w:rPr>
              <w:t>хоз-питьевого</w:t>
            </w:r>
            <w:proofErr w:type="spellEnd"/>
            <w:r w:rsidRPr="00153D81">
              <w:rPr>
                <w:rFonts w:ascii="Times New Roman" w:hAnsi="Times New Roman" w:cs="Times New Roman"/>
                <w:color w:val="000000"/>
                <w:sz w:val="24"/>
                <w:szCs w:val="24"/>
              </w:rPr>
              <w:t xml:space="preserve"> снабжения</w:t>
            </w:r>
          </w:p>
        </w:tc>
      </w:tr>
      <w:tr w:rsidR="00153D81" w:rsidRPr="00153D81" w:rsidTr="00E71799">
        <w:trPr>
          <w:trHeight w:val="29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Водоочистные сооружения 0,5куб/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Блок - бокс </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Импульсивный счетчик ДУ-32 водоочистка Белогорье</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Фильтр обезжелезивания BF4N/264-940 1101044438</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Фильтр угольный BF4N-MN водоочистка, д</w:t>
            </w:r>
            <w:proofErr w:type="gramStart"/>
            <w:r w:rsidRPr="00153D81">
              <w:rPr>
                <w:rFonts w:ascii="Times New Roman" w:hAnsi="Times New Roman" w:cs="Times New Roman"/>
                <w:color w:val="000000"/>
                <w:sz w:val="24"/>
                <w:szCs w:val="24"/>
              </w:rPr>
              <w:t>.Б</w:t>
            </w:r>
            <w:proofErr w:type="gramEnd"/>
            <w:r w:rsidRPr="00153D81">
              <w:rPr>
                <w:rFonts w:ascii="Times New Roman" w:hAnsi="Times New Roman" w:cs="Times New Roman"/>
                <w:color w:val="000000"/>
                <w:sz w:val="24"/>
                <w:szCs w:val="24"/>
              </w:rPr>
              <w:t>елогорье</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Модуль водоочистки</w:t>
            </w:r>
          </w:p>
        </w:tc>
      </w:tr>
      <w:tr w:rsidR="00153D81" w:rsidRPr="007F17B5"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lang w:val="en-US"/>
              </w:rPr>
            </w:pPr>
            <w:r w:rsidRPr="00153D81">
              <w:rPr>
                <w:rFonts w:ascii="Times New Roman" w:hAnsi="Times New Roman" w:cs="Times New Roman"/>
                <w:color w:val="000000"/>
                <w:sz w:val="24"/>
                <w:szCs w:val="24"/>
              </w:rPr>
              <w:t>УФ</w:t>
            </w:r>
            <w:r w:rsidRPr="00153D81">
              <w:rPr>
                <w:rFonts w:ascii="Times New Roman" w:hAnsi="Times New Roman" w:cs="Times New Roman"/>
                <w:color w:val="000000"/>
                <w:sz w:val="24"/>
                <w:szCs w:val="24"/>
                <w:lang w:val="en-US"/>
              </w:rPr>
              <w:t xml:space="preserve"> </w:t>
            </w:r>
            <w:r w:rsidRPr="00153D81">
              <w:rPr>
                <w:rFonts w:ascii="Times New Roman" w:hAnsi="Times New Roman" w:cs="Times New Roman"/>
                <w:color w:val="000000"/>
                <w:sz w:val="24"/>
                <w:szCs w:val="24"/>
              </w:rPr>
              <w:t>стерилизатор</w:t>
            </w:r>
            <w:r w:rsidRPr="00153D81">
              <w:rPr>
                <w:rFonts w:ascii="Times New Roman" w:hAnsi="Times New Roman" w:cs="Times New Roman"/>
                <w:color w:val="000000"/>
                <w:sz w:val="24"/>
                <w:szCs w:val="24"/>
                <w:lang w:val="en-US"/>
              </w:rPr>
              <w:t xml:space="preserve"> </w:t>
            </w:r>
            <w:proofErr w:type="spellStart"/>
            <w:r w:rsidRPr="00153D81">
              <w:rPr>
                <w:rFonts w:ascii="Times New Roman" w:hAnsi="Times New Roman" w:cs="Times New Roman"/>
                <w:color w:val="000000"/>
                <w:sz w:val="24"/>
                <w:szCs w:val="24"/>
                <w:lang w:val="en-US"/>
              </w:rPr>
              <w:t>Stirlinghts</w:t>
            </w:r>
            <w:proofErr w:type="spellEnd"/>
            <w:r w:rsidRPr="00153D81">
              <w:rPr>
                <w:rFonts w:ascii="Times New Roman" w:hAnsi="Times New Roman" w:cs="Times New Roman"/>
                <w:color w:val="000000"/>
                <w:sz w:val="24"/>
                <w:szCs w:val="24"/>
                <w:lang w:val="en-US"/>
              </w:rPr>
              <w:t xml:space="preserve"> S8Q-PA/3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lang w:val="en-US"/>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lang w:val="en-US"/>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Механический фильтр SF4N/264940 водяной</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Насос-дозатор </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RV водоочистка</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proofErr w:type="spellStart"/>
            <w:r w:rsidRPr="00153D81">
              <w:rPr>
                <w:rFonts w:ascii="Times New Roman" w:hAnsi="Times New Roman" w:cs="Times New Roman"/>
                <w:color w:val="000000"/>
                <w:sz w:val="24"/>
                <w:szCs w:val="24"/>
              </w:rPr>
              <w:t>Вакумно-эжеционный</w:t>
            </w:r>
            <w:proofErr w:type="spellEnd"/>
            <w:r w:rsidRPr="00153D81">
              <w:rPr>
                <w:rFonts w:ascii="Times New Roman" w:hAnsi="Times New Roman" w:cs="Times New Roman"/>
                <w:color w:val="000000"/>
                <w:sz w:val="24"/>
                <w:szCs w:val="24"/>
              </w:rPr>
              <w:t xml:space="preserve"> аэратор-дегазатор ВЭАД-0,5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proofErr w:type="spellStart"/>
            <w:r w:rsidRPr="00153D81">
              <w:rPr>
                <w:rFonts w:ascii="Times New Roman" w:hAnsi="Times New Roman" w:cs="Times New Roman"/>
                <w:color w:val="000000"/>
                <w:sz w:val="24"/>
                <w:szCs w:val="24"/>
              </w:rPr>
              <w:t>Вакуумно</w:t>
            </w:r>
            <w:proofErr w:type="spellEnd"/>
            <w:r w:rsidRPr="00153D81">
              <w:rPr>
                <w:rFonts w:ascii="Times New Roman" w:hAnsi="Times New Roman" w:cs="Times New Roman"/>
                <w:color w:val="000000"/>
                <w:sz w:val="24"/>
                <w:szCs w:val="24"/>
              </w:rPr>
              <w:t xml:space="preserve"> - </w:t>
            </w:r>
            <w:proofErr w:type="spellStart"/>
            <w:r w:rsidRPr="00153D81">
              <w:rPr>
                <w:rFonts w:ascii="Times New Roman" w:hAnsi="Times New Roman" w:cs="Times New Roman"/>
                <w:color w:val="000000"/>
                <w:sz w:val="24"/>
                <w:szCs w:val="24"/>
              </w:rPr>
              <w:t>эжекционное</w:t>
            </w:r>
            <w:proofErr w:type="spellEnd"/>
            <w:r w:rsidRPr="00153D81">
              <w:rPr>
                <w:rFonts w:ascii="Times New Roman" w:hAnsi="Times New Roman" w:cs="Times New Roman"/>
                <w:color w:val="000000"/>
                <w:sz w:val="24"/>
                <w:szCs w:val="24"/>
              </w:rPr>
              <w:t xml:space="preserve"> устройство  ВЭУ-0,5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proofErr w:type="spellStart"/>
            <w:r w:rsidRPr="00153D81">
              <w:rPr>
                <w:rFonts w:ascii="Times New Roman" w:hAnsi="Times New Roman" w:cs="Times New Roman"/>
                <w:color w:val="000000"/>
                <w:sz w:val="24"/>
                <w:szCs w:val="24"/>
              </w:rPr>
              <w:t>Турбомикшер</w:t>
            </w:r>
            <w:proofErr w:type="spellEnd"/>
            <w:r w:rsidRPr="00153D81">
              <w:rPr>
                <w:rFonts w:ascii="Times New Roman" w:hAnsi="Times New Roman" w:cs="Times New Roman"/>
                <w:color w:val="000000"/>
                <w:sz w:val="24"/>
                <w:szCs w:val="24"/>
              </w:rPr>
              <w:t xml:space="preserve"> ТМ 0,5 м3/ч</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Деструктор озона ДО-2</w:t>
            </w:r>
          </w:p>
        </w:tc>
      </w:tr>
      <w:tr w:rsidR="00153D81" w:rsidRPr="00153D81" w:rsidTr="00E71799">
        <w:trPr>
          <w:trHeight w:val="256"/>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Фильтр осветительный ФОВ-0,3-0,3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color w:val="000000"/>
                <w:sz w:val="24"/>
                <w:szCs w:val="24"/>
              </w:rPr>
            </w:pPr>
            <w:r w:rsidRPr="00153D81">
              <w:rPr>
                <w:rFonts w:ascii="Times New Roman" w:hAnsi="Times New Roman" w:cs="Times New Roman"/>
                <w:color w:val="000000"/>
                <w:sz w:val="24"/>
                <w:szCs w:val="24"/>
              </w:rPr>
              <w:t>Шкаф управления комплексом водоподготовки Тракт-ШУВК.3.04.025.IP65</w:t>
            </w:r>
          </w:p>
        </w:tc>
      </w:tr>
      <w:tr w:rsidR="00153D81" w:rsidRPr="00153D81" w:rsidTr="00E71799">
        <w:trPr>
          <w:trHeight w:val="316"/>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5 - 3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sz w:val="24"/>
                <w:szCs w:val="24"/>
              </w:rPr>
            </w:pPr>
            <w:r w:rsidRPr="00153D81">
              <w:rPr>
                <w:rFonts w:ascii="Times New Roman" w:hAnsi="Times New Roman" w:cs="Times New Roman"/>
                <w:sz w:val="24"/>
                <w:szCs w:val="24"/>
              </w:rPr>
              <w:t>Шкаф ВРУ</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sz w:val="24"/>
                <w:szCs w:val="24"/>
              </w:rPr>
            </w:pPr>
            <w:r w:rsidRPr="00153D81">
              <w:rPr>
                <w:rFonts w:ascii="Times New Roman" w:hAnsi="Times New Roman" w:cs="Times New Roman"/>
                <w:sz w:val="24"/>
                <w:szCs w:val="24"/>
              </w:rPr>
              <w:t>Измеритель-регулятор микропроцессорный ТРМ1-Д.У.</w:t>
            </w:r>
            <w:proofErr w:type="gramStart"/>
            <w:r w:rsidRPr="00153D81">
              <w:rPr>
                <w:rFonts w:ascii="Times New Roman" w:hAnsi="Times New Roman" w:cs="Times New Roman"/>
                <w:sz w:val="24"/>
                <w:szCs w:val="24"/>
              </w:rPr>
              <w:t>Р</w:t>
            </w:r>
            <w:proofErr w:type="gramEnd"/>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outlineLvl w:val="0"/>
              <w:rPr>
                <w:rFonts w:ascii="Times New Roman" w:hAnsi="Times New Roman" w:cs="Times New Roman"/>
                <w:sz w:val="24"/>
                <w:szCs w:val="24"/>
              </w:rPr>
            </w:pPr>
            <w:r w:rsidRPr="00153D81">
              <w:rPr>
                <w:rFonts w:ascii="Times New Roman" w:hAnsi="Times New Roman" w:cs="Times New Roman"/>
                <w:sz w:val="24"/>
                <w:szCs w:val="24"/>
              </w:rPr>
              <w:t>Емкость РЧВ 2м3</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rPr>
                <w:rFonts w:ascii="Times New Roman" w:hAnsi="Times New Roman" w:cs="Times New Roman"/>
                <w:color w:val="000000"/>
                <w:sz w:val="24"/>
                <w:szCs w:val="24"/>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368"/>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ind w:left="34"/>
              <w:rPr>
                <w:rFonts w:ascii="Times New Roman" w:hAnsi="Times New Roman" w:cs="Times New Roman"/>
                <w:sz w:val="24"/>
                <w:szCs w:val="24"/>
              </w:rPr>
            </w:pPr>
            <w:r w:rsidRPr="00153D81">
              <w:rPr>
                <w:rFonts w:ascii="Times New Roman" w:hAnsi="Times New Roman" w:cs="Times New Roman"/>
                <w:sz w:val="24"/>
                <w:szCs w:val="24"/>
              </w:rPr>
              <w:t>1.1.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highlight w:val="lightGray"/>
              </w:rPr>
            </w:pPr>
            <w:r w:rsidRPr="00153D81">
              <w:rPr>
                <w:rFonts w:ascii="Times New Roman" w:hAnsi="Times New Roman" w:cs="Times New Roman"/>
                <w:sz w:val="24"/>
                <w:szCs w:val="24"/>
              </w:rPr>
              <w:t>Сети водоснабжения протяженностью 320 м,</w:t>
            </w:r>
            <w:r w:rsidRPr="00153D81">
              <w:rPr>
                <w:rFonts w:ascii="Times New Roman" w:hAnsi="Times New Roman" w:cs="Times New Roman"/>
                <w:color w:val="000000"/>
                <w:sz w:val="24"/>
                <w:szCs w:val="24"/>
              </w:rPr>
              <w:t xml:space="preserve"> назначение - нежилое, адрес объекта: сельское поселение Луговской, д. Белогорье</w:t>
            </w:r>
            <w:r w:rsidRPr="00153D81">
              <w:rPr>
                <w:rFonts w:ascii="Times New Roman" w:hAnsi="Times New Roman" w:cs="Times New Roman"/>
                <w:bCs/>
                <w:color w:val="000000"/>
                <w:sz w:val="24"/>
                <w:szCs w:val="24"/>
              </w:rPr>
              <w:t>.</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ind w:left="34"/>
              <w:rPr>
                <w:rFonts w:ascii="Times New Roman" w:hAnsi="Times New Roman" w:cs="Times New Roman"/>
                <w:sz w:val="24"/>
                <w:szCs w:val="24"/>
              </w:rPr>
            </w:pPr>
            <w:r w:rsidRPr="00153D81">
              <w:rPr>
                <w:rFonts w:ascii="Times New Roman" w:hAnsi="Times New Roman" w:cs="Times New Roman"/>
                <w:sz w:val="24"/>
                <w:szCs w:val="24"/>
              </w:rPr>
              <w:t>1.2.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(с </w:t>
            </w:r>
            <w:proofErr w:type="spellStart"/>
            <w:r w:rsidRPr="00153D81">
              <w:rPr>
                <w:rFonts w:ascii="Times New Roman" w:hAnsi="Times New Roman" w:cs="Times New Roman"/>
                <w:color w:val="000000"/>
                <w:sz w:val="24"/>
                <w:szCs w:val="24"/>
              </w:rPr>
              <w:t>надскваженным</w:t>
            </w:r>
            <w:proofErr w:type="spellEnd"/>
            <w:r w:rsidRPr="00153D81">
              <w:rPr>
                <w:rFonts w:ascii="Times New Roman" w:hAnsi="Times New Roman" w:cs="Times New Roman"/>
                <w:color w:val="000000"/>
                <w:sz w:val="24"/>
                <w:szCs w:val="24"/>
              </w:rPr>
              <w:t xml:space="preserve"> сооружением), назначение - нежилое, адрес объекта: сельское поселение Луговской, д. Белогорье</w:t>
            </w:r>
            <w:r w:rsidRPr="00153D81">
              <w:rPr>
                <w:rFonts w:ascii="Times New Roman" w:hAnsi="Times New Roman" w:cs="Times New Roman"/>
                <w:bCs/>
                <w:color w:val="000000"/>
                <w:sz w:val="24"/>
                <w:szCs w:val="24"/>
              </w:rPr>
              <w:t>.</w:t>
            </w:r>
          </w:p>
        </w:tc>
      </w:tr>
      <w:tr w:rsidR="00153D81" w:rsidRPr="00153D81" w:rsidTr="00153D81">
        <w:trPr>
          <w:trHeight w:val="376"/>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ind w:left="34"/>
              <w:rPr>
                <w:rFonts w:ascii="Times New Roman" w:hAnsi="Times New Roman" w:cs="Times New Roman"/>
                <w:sz w:val="24"/>
                <w:szCs w:val="24"/>
              </w:rPr>
            </w:pPr>
            <w:r w:rsidRPr="00153D81">
              <w:rPr>
                <w:rFonts w:ascii="Times New Roman" w:hAnsi="Times New Roman" w:cs="Times New Roman"/>
                <w:sz w:val="24"/>
                <w:szCs w:val="24"/>
              </w:rPr>
              <w:t>1.3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Луговской, </w:t>
            </w:r>
            <w:r w:rsidRPr="00153D81">
              <w:rPr>
                <w:rFonts w:ascii="Times New Roman" w:hAnsi="Times New Roman" w:cs="Times New Roman"/>
                <w:bCs/>
                <w:color w:val="000000"/>
                <w:sz w:val="24"/>
                <w:szCs w:val="24"/>
              </w:rPr>
              <w:t>д. Белогорье.</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2.</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Водозаборные, водоочистные сооружения, с. </w:t>
            </w:r>
            <w:proofErr w:type="spellStart"/>
            <w:r w:rsidRPr="00153D81">
              <w:rPr>
                <w:rFonts w:ascii="Times New Roman" w:hAnsi="Times New Roman" w:cs="Times New Roman"/>
                <w:bCs/>
                <w:color w:val="000000"/>
                <w:sz w:val="24"/>
                <w:szCs w:val="24"/>
              </w:rPr>
              <w:t>Батово</w:t>
            </w:r>
            <w:proofErr w:type="spellEnd"/>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color w:val="000000"/>
                <w:sz w:val="24"/>
                <w:szCs w:val="24"/>
              </w:rPr>
              <w:t xml:space="preserve">назначение нежилое, этажность – 1, адрес объекта: </w:t>
            </w:r>
            <w:r w:rsidRPr="00153D81">
              <w:rPr>
                <w:rFonts w:ascii="Times New Roman" w:hAnsi="Times New Roman" w:cs="Times New Roman"/>
                <w:bCs/>
                <w:color w:val="000000"/>
                <w:sz w:val="24"/>
                <w:szCs w:val="24"/>
              </w:rPr>
              <w:t xml:space="preserve">Ханты-Мансийский  район с. </w:t>
            </w:r>
            <w:proofErr w:type="spellStart"/>
            <w:r w:rsidRPr="00153D81">
              <w:rPr>
                <w:rFonts w:ascii="Times New Roman" w:hAnsi="Times New Roman" w:cs="Times New Roman"/>
                <w:bCs/>
                <w:color w:val="000000"/>
                <w:sz w:val="24"/>
                <w:szCs w:val="24"/>
              </w:rPr>
              <w:t>Батово</w:t>
            </w:r>
            <w:proofErr w:type="spellEnd"/>
            <w:r w:rsidRPr="00153D81">
              <w:rPr>
                <w:rFonts w:ascii="Times New Roman" w:hAnsi="Times New Roman" w:cs="Times New Roman"/>
                <w:bCs/>
                <w:color w:val="000000"/>
                <w:sz w:val="24"/>
                <w:szCs w:val="24"/>
              </w:rPr>
              <w:t xml:space="preserve">, ул. </w:t>
            </w:r>
            <w:proofErr w:type="gramStart"/>
            <w:r w:rsidRPr="00153D81">
              <w:rPr>
                <w:rFonts w:ascii="Times New Roman" w:hAnsi="Times New Roman" w:cs="Times New Roman"/>
                <w:bCs/>
                <w:color w:val="000000"/>
                <w:sz w:val="24"/>
                <w:szCs w:val="24"/>
              </w:rPr>
              <w:t>Полевая</w:t>
            </w:r>
            <w:proofErr w:type="gramEnd"/>
            <w:r w:rsidRPr="00153D81">
              <w:rPr>
                <w:rFonts w:ascii="Times New Roman" w:hAnsi="Times New Roman" w:cs="Times New Roman"/>
                <w:bCs/>
                <w:color w:val="000000"/>
                <w:sz w:val="24"/>
                <w:szCs w:val="24"/>
              </w:rPr>
              <w:t>.</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 xml:space="preserve">свидетельство о государственной регистрации права  …….          от    ……         </w:t>
            </w:r>
            <w:proofErr w:type="gramStart"/>
            <w:r w:rsidRPr="00153D81">
              <w:rPr>
                <w:rFonts w:ascii="Times New Roman" w:hAnsi="Times New Roman" w:cs="Times New Roman"/>
                <w:color w:val="FFFFFF"/>
                <w:sz w:val="24"/>
                <w:szCs w:val="24"/>
              </w:rPr>
              <w:t>г</w:t>
            </w:r>
            <w:proofErr w:type="gramEnd"/>
            <w:r w:rsidRPr="00153D81">
              <w:rPr>
                <w:rFonts w:ascii="Times New Roman" w:hAnsi="Times New Roman" w:cs="Times New Roman"/>
                <w:color w:val="FFFFFF"/>
                <w:sz w:val="24"/>
                <w:szCs w:val="24"/>
              </w:rPr>
              <w:t>.</w:t>
            </w:r>
          </w:p>
          <w:p w:rsidR="00153D81" w:rsidRPr="00153D81" w:rsidRDefault="00153D81" w:rsidP="00153D81">
            <w:pPr>
              <w:spacing w:after="0" w:line="240" w:lineRule="auto"/>
              <w:rPr>
                <w:rFonts w:ascii="Times New Roman" w:hAnsi="Times New Roman" w:cs="Times New Roman"/>
                <w:b/>
                <w:bCs/>
                <w:i/>
                <w:iCs/>
                <w:color w:val="FF0000"/>
                <w:sz w:val="24"/>
                <w:szCs w:val="24"/>
                <w:highlight w:val="lightGray"/>
              </w:rPr>
            </w:pPr>
          </w:p>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Установленная мощность 12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Водоочистное сооружение 0,5куб. м /час инв. №1101030159</w:t>
            </w:r>
          </w:p>
        </w:tc>
      </w:tr>
      <w:tr w:rsidR="00153D81" w:rsidRPr="00153D81" w:rsidTr="00E71799">
        <w:trPr>
          <w:trHeight w:val="29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ВЭАД-0,5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ВЭУ-0,5</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0.5 м3/ч</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ДО-2</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ФОВ-0,3-0,3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lang w:val="en-US"/>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lang w:val="en-US"/>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- 5-3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ВРУ</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Измеритель-регулятор микропроцессорный ТРМ1-Д.У.</w:t>
            </w:r>
            <w:proofErr w:type="gramStart"/>
            <w:r w:rsidRPr="00153D81">
              <w:rPr>
                <w:rFonts w:ascii="Times New Roman" w:hAnsi="Times New Roman" w:cs="Times New Roman"/>
                <w:sz w:val="24"/>
                <w:szCs w:val="24"/>
              </w:rPr>
              <w:t>Р</w:t>
            </w:r>
            <w:proofErr w:type="gramEnd"/>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РЧВ 2м3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lightGray"/>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Модуль водоочистки</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lightGray"/>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51"/>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2.1.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Водопроводные  сети,  назначение - нежилое, протяженность 660 м инвентарный номер 140247 адрес (местонахождения) объекта: </w:t>
            </w:r>
            <w:r w:rsidRPr="00153D81">
              <w:rPr>
                <w:rFonts w:ascii="Times New Roman" w:hAnsi="Times New Roman" w:cs="Times New Roman"/>
                <w:bCs/>
                <w:color w:val="000000"/>
                <w:sz w:val="24"/>
                <w:szCs w:val="24"/>
              </w:rPr>
              <w:t xml:space="preserve">Ханты-Мансийский  район с. </w:t>
            </w:r>
            <w:proofErr w:type="spellStart"/>
            <w:r w:rsidRPr="00153D81">
              <w:rPr>
                <w:rFonts w:ascii="Times New Roman" w:hAnsi="Times New Roman" w:cs="Times New Roman"/>
                <w:bCs/>
                <w:color w:val="000000"/>
                <w:sz w:val="24"/>
                <w:szCs w:val="24"/>
              </w:rPr>
              <w:t>Батово</w:t>
            </w:r>
            <w:proofErr w:type="spellEnd"/>
            <w:r w:rsidRPr="00153D81">
              <w:rPr>
                <w:rFonts w:ascii="Times New Roman" w:hAnsi="Times New Roman" w:cs="Times New Roman"/>
                <w:bCs/>
                <w:color w:val="000000"/>
                <w:sz w:val="24"/>
                <w:szCs w:val="24"/>
              </w:rPr>
              <w:t xml:space="preserve">, ул. </w:t>
            </w:r>
            <w:proofErr w:type="gramStart"/>
            <w:r w:rsidRPr="00153D81">
              <w:rPr>
                <w:rFonts w:ascii="Times New Roman" w:hAnsi="Times New Roman" w:cs="Times New Roman"/>
                <w:bCs/>
                <w:color w:val="000000"/>
                <w:sz w:val="24"/>
                <w:szCs w:val="24"/>
              </w:rPr>
              <w:t>Полевая</w:t>
            </w:r>
            <w:proofErr w:type="gramEnd"/>
            <w:r w:rsidRPr="00153D81">
              <w:rPr>
                <w:rFonts w:ascii="Times New Roman" w:hAnsi="Times New Roman" w:cs="Times New Roman"/>
                <w:color w:val="000000"/>
                <w:sz w:val="24"/>
                <w:szCs w:val="24"/>
              </w:rPr>
              <w:t>, свидетельство о государственной регистрации права  86-АВ 044812 от   26.03.2015 г.</w:t>
            </w:r>
          </w:p>
        </w:tc>
      </w:tr>
      <w:tr w:rsidR="00153D81" w:rsidRPr="00153D81" w:rsidTr="00153D81">
        <w:trPr>
          <w:trHeight w:val="70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2.2.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r w:rsidRPr="00153D81">
              <w:rPr>
                <w:rFonts w:ascii="Times New Roman" w:hAnsi="Times New Roman" w:cs="Times New Roman"/>
                <w:color w:val="000000"/>
                <w:sz w:val="24"/>
                <w:szCs w:val="24"/>
              </w:rPr>
              <w:t xml:space="preserve">Артезианская скважина (с </w:t>
            </w:r>
            <w:proofErr w:type="spellStart"/>
            <w:r w:rsidRPr="00153D81">
              <w:rPr>
                <w:rFonts w:ascii="Times New Roman" w:hAnsi="Times New Roman" w:cs="Times New Roman"/>
                <w:color w:val="000000"/>
                <w:sz w:val="24"/>
                <w:szCs w:val="24"/>
              </w:rPr>
              <w:t>надскваженным</w:t>
            </w:r>
            <w:proofErr w:type="spellEnd"/>
            <w:r w:rsidRPr="00153D81">
              <w:rPr>
                <w:rFonts w:ascii="Times New Roman" w:hAnsi="Times New Roman" w:cs="Times New Roman"/>
                <w:color w:val="000000"/>
                <w:sz w:val="24"/>
                <w:szCs w:val="24"/>
              </w:rPr>
              <w:t xml:space="preserve"> сооружением), назначение - нежилое, адрес объекта: сельское поселение Сибирский, д. </w:t>
            </w:r>
            <w:proofErr w:type="spellStart"/>
            <w:r w:rsidRPr="00153D81">
              <w:rPr>
                <w:rFonts w:ascii="Times New Roman" w:hAnsi="Times New Roman" w:cs="Times New Roman"/>
                <w:color w:val="000000"/>
                <w:sz w:val="24"/>
                <w:szCs w:val="24"/>
              </w:rPr>
              <w:t>Батово</w:t>
            </w:r>
            <w:proofErr w:type="spellEnd"/>
            <w:r w:rsidRPr="00153D81">
              <w:rPr>
                <w:rFonts w:ascii="Times New Roman" w:hAnsi="Times New Roman" w:cs="Times New Roman"/>
                <w:bCs/>
                <w:color w:val="000000"/>
                <w:sz w:val="24"/>
                <w:szCs w:val="24"/>
              </w:rPr>
              <w:t>.</w:t>
            </w:r>
          </w:p>
        </w:tc>
      </w:tr>
      <w:tr w:rsidR="00153D81" w:rsidRPr="00153D81" w:rsidTr="00153D81">
        <w:trPr>
          <w:trHeight w:val="200"/>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2.3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Сибирский, </w:t>
            </w:r>
            <w:r w:rsidRPr="00153D81">
              <w:rPr>
                <w:rFonts w:ascii="Times New Roman" w:hAnsi="Times New Roman" w:cs="Times New Roman"/>
                <w:bCs/>
                <w:color w:val="000000"/>
                <w:sz w:val="24"/>
                <w:szCs w:val="24"/>
              </w:rPr>
              <w:t xml:space="preserve">с. </w:t>
            </w:r>
            <w:proofErr w:type="spellStart"/>
            <w:r w:rsidRPr="00153D81">
              <w:rPr>
                <w:rFonts w:ascii="Times New Roman" w:hAnsi="Times New Roman" w:cs="Times New Roman"/>
                <w:bCs/>
                <w:color w:val="000000"/>
                <w:sz w:val="24"/>
                <w:szCs w:val="24"/>
              </w:rPr>
              <w:t>Батово</w:t>
            </w:r>
            <w:proofErr w:type="spellEnd"/>
            <w:r w:rsidRPr="00153D81">
              <w:rPr>
                <w:rFonts w:ascii="Times New Roman" w:hAnsi="Times New Roman" w:cs="Times New Roman"/>
                <w:bCs/>
                <w:color w:val="000000"/>
                <w:sz w:val="24"/>
                <w:szCs w:val="24"/>
              </w:rPr>
              <w:t>.</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3.</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bCs/>
                <w:color w:val="000000"/>
                <w:sz w:val="24"/>
                <w:szCs w:val="24"/>
              </w:rPr>
              <w:t xml:space="preserve">Водозаборные, водоочистные сооружения п. </w:t>
            </w:r>
            <w:proofErr w:type="spellStart"/>
            <w:r w:rsidRPr="00153D81">
              <w:rPr>
                <w:rFonts w:ascii="Times New Roman" w:hAnsi="Times New Roman" w:cs="Times New Roman"/>
                <w:bCs/>
                <w:color w:val="000000"/>
                <w:sz w:val="24"/>
                <w:szCs w:val="24"/>
              </w:rPr>
              <w:t>Выкатной</w:t>
            </w:r>
            <w:proofErr w:type="spellEnd"/>
            <w:r w:rsidRPr="00153D81">
              <w:rPr>
                <w:rFonts w:ascii="Times New Roman" w:hAnsi="Times New Roman" w:cs="Times New Roman"/>
                <w:bCs/>
                <w:color w:val="000000"/>
                <w:sz w:val="24"/>
                <w:szCs w:val="24"/>
              </w:rPr>
              <w:t xml:space="preserve">, </w:t>
            </w:r>
            <w:r w:rsidRPr="00153D81">
              <w:rPr>
                <w:rFonts w:ascii="Times New Roman" w:hAnsi="Times New Roman" w:cs="Times New Roman"/>
                <w:color w:val="000000"/>
                <w:sz w:val="24"/>
                <w:szCs w:val="24"/>
              </w:rPr>
              <w:t xml:space="preserve">назначение нежилое, этажность – 1, адрес объекта: </w:t>
            </w:r>
            <w:r w:rsidRPr="00153D81">
              <w:rPr>
                <w:rFonts w:ascii="Times New Roman" w:hAnsi="Times New Roman" w:cs="Times New Roman"/>
                <w:bCs/>
                <w:color w:val="000000"/>
                <w:sz w:val="24"/>
                <w:szCs w:val="24"/>
              </w:rPr>
              <w:t xml:space="preserve">Ханты-Мансийский район, п. </w:t>
            </w:r>
            <w:proofErr w:type="spellStart"/>
            <w:r w:rsidRPr="00153D81">
              <w:rPr>
                <w:rFonts w:ascii="Times New Roman" w:hAnsi="Times New Roman" w:cs="Times New Roman"/>
                <w:bCs/>
                <w:color w:val="000000"/>
                <w:sz w:val="24"/>
                <w:szCs w:val="24"/>
              </w:rPr>
              <w:t>Выкатной</w:t>
            </w:r>
            <w:proofErr w:type="spellEnd"/>
            <w:r w:rsidRPr="00153D81">
              <w:rPr>
                <w:rFonts w:ascii="Times New Roman" w:hAnsi="Times New Roman" w:cs="Times New Roman"/>
                <w:bCs/>
                <w:color w:val="000000"/>
                <w:sz w:val="24"/>
                <w:szCs w:val="24"/>
              </w:rPr>
              <w:t xml:space="preserve"> </w:t>
            </w:r>
            <w:r w:rsidRPr="00153D81">
              <w:rPr>
                <w:rFonts w:ascii="Times New Roman" w:hAnsi="Times New Roman" w:cs="Times New Roman"/>
                <w:color w:val="000000"/>
                <w:sz w:val="24"/>
                <w:szCs w:val="24"/>
              </w:rPr>
              <w:t>свидетельство о государственной регистрации права  86-АВ 054145 от  1 26.06.2015г.</w:t>
            </w:r>
          </w:p>
          <w:p w:rsidR="00153D81" w:rsidRPr="00153D81" w:rsidRDefault="00153D81" w:rsidP="00153D81">
            <w:pPr>
              <w:spacing w:after="0" w:line="240" w:lineRule="auto"/>
              <w:rPr>
                <w:rFonts w:ascii="Times New Roman" w:hAnsi="Times New Roman" w:cs="Times New Roman"/>
                <w:b/>
                <w:bCs/>
                <w:i/>
                <w:iCs/>
                <w:color w:val="FF0000"/>
                <w:sz w:val="24"/>
                <w:szCs w:val="24"/>
              </w:rPr>
            </w:pPr>
          </w:p>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Установленная мощность 120 м3/</w:t>
            </w:r>
            <w:proofErr w:type="spellStart"/>
            <w:r w:rsidRPr="00153D81">
              <w:rPr>
                <w:rFonts w:ascii="Times New Roman" w:hAnsi="Times New Roman" w:cs="Times New Roman"/>
                <w:color w:val="000000"/>
                <w:sz w:val="24"/>
                <w:szCs w:val="24"/>
              </w:rPr>
              <w:t>сут</w:t>
            </w:r>
            <w:proofErr w:type="spellEnd"/>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Скважины артезианские (с 2 </w:t>
            </w:r>
            <w:proofErr w:type="spellStart"/>
            <w:r w:rsidRPr="00153D81">
              <w:rPr>
                <w:rFonts w:ascii="Times New Roman" w:hAnsi="Times New Roman" w:cs="Times New Roman"/>
                <w:sz w:val="24"/>
                <w:szCs w:val="24"/>
              </w:rPr>
              <w:t>надскважными</w:t>
            </w:r>
            <w:proofErr w:type="spellEnd"/>
            <w:r w:rsidRPr="00153D81">
              <w:rPr>
                <w:rFonts w:ascii="Times New Roman" w:hAnsi="Times New Roman" w:cs="Times New Roman"/>
                <w:sz w:val="24"/>
                <w:szCs w:val="24"/>
              </w:rPr>
              <w:t xml:space="preserve"> сооружениями)</w:t>
            </w:r>
          </w:p>
        </w:tc>
      </w:tr>
      <w:tr w:rsidR="00153D81" w:rsidRPr="00153D81" w:rsidTr="00E71799">
        <w:trPr>
          <w:trHeight w:val="29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Блок - бокс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ВЭУ-5</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ВЭАД-5</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5 м3/ч</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lang w:val="en-US"/>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- 32 - 2 - 2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5 - 5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Резервуар  V - 30 м3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насосной станцией Тракт-ШУН.2.3.04.025.IP65</w:t>
            </w:r>
          </w:p>
        </w:tc>
      </w:tr>
      <w:tr w:rsidR="00153D81" w:rsidRPr="00153D81" w:rsidTr="00E71799">
        <w:trPr>
          <w:trHeight w:val="256"/>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Станция очистки воды, п. </w:t>
            </w:r>
            <w:proofErr w:type="spellStart"/>
            <w:r w:rsidRPr="00153D81">
              <w:rPr>
                <w:rFonts w:ascii="Times New Roman" w:hAnsi="Times New Roman" w:cs="Times New Roman"/>
                <w:sz w:val="24"/>
                <w:szCs w:val="24"/>
              </w:rPr>
              <w:t>Выкатной</w:t>
            </w:r>
            <w:proofErr w:type="spellEnd"/>
            <w:r w:rsidRPr="00153D81">
              <w:rPr>
                <w:rFonts w:ascii="Times New Roman" w:hAnsi="Times New Roman" w:cs="Times New Roman"/>
                <w:sz w:val="24"/>
                <w:szCs w:val="24"/>
              </w:rPr>
              <w:t>, ул. Школьная,1</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Водопроводные  сети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Сети водоснабжения (I, II этапы) </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3.1.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Скважина артезианская (с </w:t>
            </w:r>
            <w:proofErr w:type="spellStart"/>
            <w:r w:rsidRPr="00153D81">
              <w:rPr>
                <w:rFonts w:ascii="Times New Roman" w:hAnsi="Times New Roman" w:cs="Times New Roman"/>
                <w:color w:val="000000"/>
                <w:sz w:val="24"/>
                <w:szCs w:val="24"/>
              </w:rPr>
              <w:t>надскважным</w:t>
            </w:r>
            <w:proofErr w:type="spellEnd"/>
            <w:r w:rsidRPr="00153D81">
              <w:rPr>
                <w:rFonts w:ascii="Times New Roman" w:hAnsi="Times New Roman" w:cs="Times New Roman"/>
                <w:color w:val="000000"/>
                <w:sz w:val="24"/>
                <w:szCs w:val="24"/>
              </w:rPr>
              <w:t xml:space="preserve"> сооружением), назначение нежилое общей площадью 23,3 кв. м, адрес (местонахождения) объекта: Ханты-Мансийский район, п. </w:t>
            </w:r>
            <w:proofErr w:type="spellStart"/>
            <w:r w:rsidRPr="00153D81">
              <w:rPr>
                <w:rFonts w:ascii="Times New Roman" w:hAnsi="Times New Roman" w:cs="Times New Roman"/>
                <w:color w:val="000000"/>
                <w:sz w:val="24"/>
                <w:szCs w:val="24"/>
              </w:rPr>
              <w:t>Выкатной</w:t>
            </w:r>
            <w:proofErr w:type="spellEnd"/>
            <w:r w:rsidRPr="00153D81">
              <w:rPr>
                <w:rFonts w:ascii="Times New Roman" w:hAnsi="Times New Roman" w:cs="Times New Roman"/>
                <w:color w:val="000000"/>
                <w:sz w:val="24"/>
                <w:szCs w:val="24"/>
              </w:rPr>
              <w:t xml:space="preserve">, ул. </w:t>
            </w:r>
            <w:proofErr w:type="gramStart"/>
            <w:r w:rsidRPr="00153D81">
              <w:rPr>
                <w:rFonts w:ascii="Times New Roman" w:hAnsi="Times New Roman" w:cs="Times New Roman"/>
                <w:color w:val="000000"/>
                <w:sz w:val="24"/>
                <w:szCs w:val="24"/>
              </w:rPr>
              <w:t>Таежная</w:t>
            </w:r>
            <w:proofErr w:type="gramEnd"/>
            <w:r w:rsidRPr="00153D81">
              <w:rPr>
                <w:rFonts w:ascii="Times New Roman" w:hAnsi="Times New Roman" w:cs="Times New Roman"/>
                <w:color w:val="000000"/>
                <w:sz w:val="24"/>
                <w:szCs w:val="24"/>
              </w:rPr>
              <w:t>, д.1Г,</w:t>
            </w:r>
            <w:r w:rsidRPr="00153D81">
              <w:rPr>
                <w:rFonts w:ascii="Times New Roman" w:hAnsi="Times New Roman" w:cs="Times New Roman"/>
                <w:color w:val="FF0000"/>
                <w:sz w:val="24"/>
                <w:szCs w:val="24"/>
              </w:rPr>
              <w:t xml:space="preserve"> </w:t>
            </w:r>
            <w:r w:rsidRPr="00153D81">
              <w:rPr>
                <w:rFonts w:ascii="Times New Roman" w:hAnsi="Times New Roman" w:cs="Times New Roman"/>
                <w:color w:val="000000"/>
                <w:sz w:val="24"/>
                <w:szCs w:val="24"/>
              </w:rPr>
              <w:t>свидетельство о государственной регистрации права  86-АВ 054145 от   26.06.2015г.</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3.2.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Водопроводные  сети, назначение – нежилое, протяженность 396,5 м инв. №71:129:000:00002030  адрес объекта: </w:t>
            </w:r>
            <w:r w:rsidRPr="00153D81">
              <w:rPr>
                <w:rFonts w:ascii="Times New Roman" w:hAnsi="Times New Roman" w:cs="Times New Roman"/>
                <w:bCs/>
                <w:color w:val="000000"/>
                <w:sz w:val="24"/>
                <w:szCs w:val="24"/>
              </w:rPr>
              <w:t xml:space="preserve">Ханты-Мансийский  район п. </w:t>
            </w:r>
            <w:proofErr w:type="spellStart"/>
            <w:r w:rsidRPr="00153D81">
              <w:rPr>
                <w:rFonts w:ascii="Times New Roman" w:hAnsi="Times New Roman" w:cs="Times New Roman"/>
                <w:bCs/>
                <w:color w:val="000000"/>
                <w:sz w:val="24"/>
                <w:szCs w:val="24"/>
              </w:rPr>
              <w:t>Выкатной</w:t>
            </w:r>
            <w:proofErr w:type="spellEnd"/>
            <w:r w:rsidRPr="00153D81">
              <w:rPr>
                <w:rFonts w:ascii="Times New Roman" w:hAnsi="Times New Roman" w:cs="Times New Roman"/>
                <w:bCs/>
                <w:color w:val="000000"/>
                <w:sz w:val="24"/>
                <w:szCs w:val="24"/>
              </w:rPr>
              <w:t xml:space="preserve">, </w:t>
            </w:r>
            <w:r w:rsidRPr="00153D81">
              <w:rPr>
                <w:rFonts w:ascii="Times New Roman" w:hAnsi="Times New Roman" w:cs="Times New Roman"/>
                <w:color w:val="000000"/>
                <w:sz w:val="24"/>
                <w:szCs w:val="24"/>
              </w:rPr>
              <w:t>свидетельство о государственной регистрации права  72 НЛ 399500 от   28.10.2009 г.</w:t>
            </w:r>
          </w:p>
        </w:tc>
      </w:tr>
      <w:tr w:rsidR="00153D81" w:rsidRPr="00153D81" w:rsidTr="00153D81">
        <w:trPr>
          <w:trHeight w:val="100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3.3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r w:rsidRPr="00153D81">
              <w:rPr>
                <w:rFonts w:ascii="Times New Roman" w:hAnsi="Times New Roman" w:cs="Times New Roman"/>
                <w:sz w:val="24"/>
                <w:szCs w:val="24"/>
              </w:rPr>
              <w:t xml:space="preserve">Сети водоснабжения (I, II этапы) назначение – нежилое, </w:t>
            </w:r>
            <w:proofErr w:type="spellStart"/>
            <w:r w:rsidRPr="00153D81">
              <w:rPr>
                <w:rFonts w:ascii="Times New Roman" w:hAnsi="Times New Roman" w:cs="Times New Roman"/>
                <w:sz w:val="24"/>
                <w:szCs w:val="24"/>
              </w:rPr>
              <w:t>протяженност</w:t>
            </w:r>
            <w:proofErr w:type="spellEnd"/>
            <w:r w:rsidRPr="00153D81">
              <w:rPr>
                <w:rFonts w:ascii="Times New Roman" w:hAnsi="Times New Roman" w:cs="Times New Roman"/>
                <w:sz w:val="24"/>
                <w:szCs w:val="24"/>
              </w:rPr>
              <w:t xml:space="preserve"> 1961 м инвентарный номер 1 00-000096 адрес объекта</w:t>
            </w:r>
            <w:proofErr w:type="gramStart"/>
            <w:r w:rsidRPr="00153D81">
              <w:rPr>
                <w:rFonts w:ascii="Times New Roman" w:hAnsi="Times New Roman" w:cs="Times New Roman"/>
                <w:sz w:val="24"/>
                <w:szCs w:val="24"/>
              </w:rPr>
              <w:t xml:space="preserve"> :</w:t>
            </w:r>
            <w:proofErr w:type="gramEnd"/>
            <w:r w:rsidRPr="00153D81">
              <w:rPr>
                <w:rFonts w:ascii="Times New Roman" w:hAnsi="Times New Roman" w:cs="Times New Roman"/>
                <w:sz w:val="24"/>
                <w:szCs w:val="24"/>
              </w:rPr>
              <w:t xml:space="preserve"> </w:t>
            </w:r>
            <w:r w:rsidRPr="00153D81">
              <w:rPr>
                <w:rFonts w:ascii="Times New Roman" w:hAnsi="Times New Roman" w:cs="Times New Roman"/>
                <w:bCs/>
                <w:sz w:val="24"/>
                <w:szCs w:val="24"/>
              </w:rPr>
              <w:t xml:space="preserve">Ханты-Мансийский  район п. </w:t>
            </w:r>
            <w:proofErr w:type="spellStart"/>
            <w:r w:rsidRPr="00153D81">
              <w:rPr>
                <w:rFonts w:ascii="Times New Roman" w:hAnsi="Times New Roman" w:cs="Times New Roman"/>
                <w:bCs/>
                <w:sz w:val="24"/>
                <w:szCs w:val="24"/>
              </w:rPr>
              <w:t>Выкатной</w:t>
            </w:r>
            <w:proofErr w:type="spellEnd"/>
            <w:r w:rsidRPr="00153D81">
              <w:rPr>
                <w:rFonts w:ascii="Times New Roman" w:hAnsi="Times New Roman" w:cs="Times New Roman"/>
                <w:bCs/>
                <w:sz w:val="24"/>
                <w:szCs w:val="24"/>
              </w:rPr>
              <w:t xml:space="preserve">, </w:t>
            </w:r>
            <w:r w:rsidRPr="00153D81">
              <w:rPr>
                <w:rFonts w:ascii="Times New Roman" w:hAnsi="Times New Roman" w:cs="Times New Roman"/>
                <w:sz w:val="24"/>
                <w:szCs w:val="24"/>
              </w:rPr>
              <w:t>свидетельство о государственной регистрации права  86-АВ 047196 от   27.04.2015 г.</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4.</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sz w:val="24"/>
                <w:szCs w:val="24"/>
              </w:rPr>
            </w:pPr>
            <w:r w:rsidRPr="00153D81">
              <w:rPr>
                <w:rFonts w:ascii="Times New Roman" w:hAnsi="Times New Roman" w:cs="Times New Roman"/>
                <w:bCs/>
                <w:sz w:val="24"/>
                <w:szCs w:val="24"/>
              </w:rPr>
              <w:t>Водозаборные, водоочистные сооружения, с. Елизарово</w:t>
            </w:r>
          </w:p>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назначение нежилое, этажность – 1, адрес объекта: </w:t>
            </w:r>
          </w:p>
          <w:p w:rsidR="00153D81" w:rsidRPr="00153D81" w:rsidRDefault="00153D81" w:rsidP="00153D81">
            <w:pPr>
              <w:spacing w:after="0" w:line="240" w:lineRule="auto"/>
              <w:rPr>
                <w:rFonts w:ascii="Times New Roman" w:hAnsi="Times New Roman" w:cs="Times New Roman"/>
                <w:bCs/>
                <w:sz w:val="24"/>
                <w:szCs w:val="24"/>
              </w:rPr>
            </w:pPr>
            <w:r w:rsidRPr="00153D81">
              <w:rPr>
                <w:rFonts w:ascii="Times New Roman" w:hAnsi="Times New Roman" w:cs="Times New Roman"/>
                <w:bCs/>
                <w:sz w:val="24"/>
                <w:szCs w:val="24"/>
              </w:rPr>
              <w:t>Ханты-Мансийский район, с. Елизарово</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свидетельство о государственной регистрации права  ……от  ………</w:t>
            </w:r>
            <w:proofErr w:type="gramStart"/>
            <w:r w:rsidRPr="00153D81">
              <w:rPr>
                <w:rFonts w:ascii="Times New Roman" w:hAnsi="Times New Roman" w:cs="Times New Roman"/>
                <w:color w:val="FFFFFF"/>
                <w:sz w:val="24"/>
                <w:szCs w:val="24"/>
              </w:rPr>
              <w:t>г</w:t>
            </w:r>
            <w:proofErr w:type="gramEnd"/>
          </w:p>
          <w:p w:rsidR="00153D81" w:rsidRPr="00153D81" w:rsidRDefault="00153D81" w:rsidP="00153D81">
            <w:pPr>
              <w:spacing w:after="0" w:line="240" w:lineRule="auto"/>
              <w:rPr>
                <w:rFonts w:ascii="Times New Roman" w:hAnsi="Times New Roman" w:cs="Times New Roman"/>
                <w:b/>
                <w:bCs/>
                <w:i/>
                <w:iCs/>
                <w:sz w:val="24"/>
                <w:szCs w:val="24"/>
              </w:rPr>
            </w:pPr>
          </w:p>
          <w:p w:rsidR="00153D81" w:rsidRPr="00153D81" w:rsidRDefault="00153D81" w:rsidP="00153D81">
            <w:pPr>
              <w:spacing w:after="0" w:line="240" w:lineRule="auto"/>
              <w:rPr>
                <w:rFonts w:ascii="Times New Roman" w:hAnsi="Times New Roman" w:cs="Times New Roman"/>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Установленная мощность 72 м3/</w:t>
            </w:r>
            <w:proofErr w:type="spellStart"/>
            <w:r w:rsidRPr="00153D81">
              <w:rPr>
                <w:rFonts w:ascii="Times New Roman" w:hAnsi="Times New Roman" w:cs="Times New Roman"/>
                <w:sz w:val="24"/>
                <w:szCs w:val="24"/>
              </w:rPr>
              <w:t>сут</w:t>
            </w:r>
            <w:proofErr w:type="spellEnd"/>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Блок - бокс </w:t>
            </w:r>
          </w:p>
        </w:tc>
      </w:tr>
      <w:tr w:rsidR="00153D81" w:rsidRPr="00153D81" w:rsidTr="00E71799">
        <w:trPr>
          <w:trHeight w:val="29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3 м3/ч</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Вакуумно-эжекционное</w:t>
            </w:r>
            <w:proofErr w:type="spellEnd"/>
            <w:r w:rsidRPr="00153D81">
              <w:rPr>
                <w:rFonts w:ascii="Times New Roman" w:hAnsi="Times New Roman" w:cs="Times New Roman"/>
                <w:sz w:val="24"/>
                <w:szCs w:val="24"/>
              </w:rPr>
              <w:t xml:space="preserve"> устройство ВЭУ-3</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ВЭАД-3</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ДО-4</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ФОВ-0,7-0,6</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Модуль водоочистки Елизарово 1101045018</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lang w:val="en-US"/>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обезжелезивания BF4N-MN водоочистка</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угольный BF4N-MN водоочистка</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Мех-й</w:t>
            </w:r>
            <w:proofErr w:type="spellEnd"/>
            <w:r w:rsidRPr="00153D81">
              <w:rPr>
                <w:rFonts w:ascii="Times New Roman" w:hAnsi="Times New Roman" w:cs="Times New Roman"/>
                <w:sz w:val="24"/>
                <w:szCs w:val="24"/>
              </w:rPr>
              <w:t>. фильтр SF4N/264-940 водоочистка</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насосной станцией Тракт-ШУН.2.3.04.025.IP65</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5-5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Тепловая завеса ВНС</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Вакуумно-эжекционное</w:t>
            </w:r>
            <w:proofErr w:type="spellEnd"/>
            <w:r w:rsidRPr="00153D81">
              <w:rPr>
                <w:rFonts w:ascii="Times New Roman" w:hAnsi="Times New Roman" w:cs="Times New Roman"/>
                <w:sz w:val="24"/>
                <w:szCs w:val="24"/>
              </w:rPr>
              <w:t xml:space="preserve"> устройство ВЭУ-3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ВЭАД-3</w:t>
            </w:r>
          </w:p>
        </w:tc>
      </w:tr>
      <w:tr w:rsidR="00153D81" w:rsidRPr="00153D81" w:rsidTr="00E71799">
        <w:trPr>
          <w:trHeight w:val="256"/>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ДО-4</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ФОВ-0,7-0,6</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5-5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Тепловая завеса ВНС</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895"/>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4.1.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Водопроводные  сети, назначение – нежилое, протяженность 747,38 м инвентарный номер </w:t>
            </w:r>
          </w:p>
          <w:p w:rsidR="00153D81" w:rsidRPr="00153D81" w:rsidRDefault="00153D81" w:rsidP="00153D81">
            <w:pPr>
              <w:spacing w:after="0" w:line="240" w:lineRule="auto"/>
              <w:rPr>
                <w:rFonts w:ascii="Times New Roman" w:hAnsi="Times New Roman" w:cs="Times New Roman"/>
                <w:color w:val="FF0000"/>
                <w:sz w:val="24"/>
                <w:szCs w:val="24"/>
              </w:rPr>
            </w:pPr>
            <w:r w:rsidRPr="00153D81">
              <w:rPr>
                <w:rFonts w:ascii="Times New Roman" w:hAnsi="Times New Roman" w:cs="Times New Roman"/>
                <w:sz w:val="24"/>
                <w:szCs w:val="24"/>
              </w:rPr>
              <w:t xml:space="preserve"> 141089 адрес объекта: </w:t>
            </w:r>
            <w:r w:rsidRPr="00153D81">
              <w:rPr>
                <w:rFonts w:ascii="Times New Roman" w:hAnsi="Times New Roman" w:cs="Times New Roman"/>
                <w:bCs/>
                <w:sz w:val="24"/>
                <w:szCs w:val="24"/>
              </w:rPr>
              <w:t xml:space="preserve">Ханты-Мансийский  район с. Елизарово, </w:t>
            </w:r>
            <w:r w:rsidRPr="00153D81">
              <w:rPr>
                <w:rFonts w:ascii="Times New Roman" w:hAnsi="Times New Roman" w:cs="Times New Roman"/>
                <w:sz w:val="24"/>
                <w:szCs w:val="24"/>
              </w:rPr>
              <w:t>свидетельство о государственной регистрации права   86-АБ 106335 от   29.10.2010 г.</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4.2.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lightGray"/>
              </w:rPr>
            </w:pPr>
            <w:proofErr w:type="gramStart"/>
            <w:r w:rsidRPr="00153D81">
              <w:rPr>
                <w:rFonts w:ascii="Times New Roman" w:hAnsi="Times New Roman" w:cs="Times New Roman"/>
                <w:color w:val="000000"/>
                <w:sz w:val="24"/>
                <w:szCs w:val="24"/>
              </w:rPr>
              <w:t xml:space="preserve">Артезианская скважина (с </w:t>
            </w:r>
            <w:proofErr w:type="spellStart"/>
            <w:r w:rsidRPr="00153D81">
              <w:rPr>
                <w:rFonts w:ascii="Times New Roman" w:hAnsi="Times New Roman" w:cs="Times New Roman"/>
                <w:color w:val="000000"/>
                <w:sz w:val="24"/>
                <w:szCs w:val="24"/>
              </w:rPr>
              <w:t>надскваженным</w:t>
            </w:r>
            <w:proofErr w:type="spellEnd"/>
            <w:r w:rsidRPr="00153D81">
              <w:rPr>
                <w:rFonts w:ascii="Times New Roman" w:hAnsi="Times New Roman" w:cs="Times New Roman"/>
                <w:color w:val="000000"/>
                <w:sz w:val="24"/>
                <w:szCs w:val="24"/>
              </w:rPr>
              <w:t xml:space="preserve"> сооружением), назначение - нежилое, адрес объекта: сельское поселение Кедровый, с. Елизарово</w:t>
            </w:r>
            <w:r w:rsidRPr="00153D81">
              <w:rPr>
                <w:rFonts w:ascii="Times New Roman" w:hAnsi="Times New Roman" w:cs="Times New Roman"/>
                <w:bCs/>
                <w:color w:val="000000"/>
                <w:sz w:val="24"/>
                <w:szCs w:val="24"/>
              </w:rPr>
              <w:t>.</w:t>
            </w:r>
            <w:proofErr w:type="gramEnd"/>
          </w:p>
        </w:tc>
      </w:tr>
      <w:tr w:rsidR="00153D81" w:rsidRPr="00153D81" w:rsidTr="00153D81">
        <w:trPr>
          <w:trHeight w:val="422"/>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4.3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proofErr w:type="gramStart"/>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Кедровый, </w:t>
            </w:r>
            <w:r w:rsidRPr="00153D81">
              <w:rPr>
                <w:rFonts w:ascii="Times New Roman" w:hAnsi="Times New Roman" w:cs="Times New Roman"/>
                <w:bCs/>
                <w:color w:val="000000"/>
                <w:sz w:val="24"/>
                <w:szCs w:val="24"/>
              </w:rPr>
              <w:t>с. Елизарово.</w:t>
            </w:r>
            <w:proofErr w:type="gramEnd"/>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5.</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sz w:val="24"/>
                <w:szCs w:val="24"/>
              </w:rPr>
            </w:pPr>
            <w:r w:rsidRPr="00153D81">
              <w:rPr>
                <w:rFonts w:ascii="Times New Roman" w:hAnsi="Times New Roman" w:cs="Times New Roman"/>
                <w:bCs/>
                <w:sz w:val="24"/>
                <w:szCs w:val="24"/>
              </w:rPr>
              <w:t xml:space="preserve">Водозаборные, водоочистные сооружения, п. </w:t>
            </w:r>
            <w:proofErr w:type="gramStart"/>
            <w:r w:rsidRPr="00153D81">
              <w:rPr>
                <w:rFonts w:ascii="Times New Roman" w:hAnsi="Times New Roman" w:cs="Times New Roman"/>
                <w:bCs/>
                <w:sz w:val="24"/>
                <w:szCs w:val="24"/>
              </w:rPr>
              <w:t>Кедровый</w:t>
            </w:r>
            <w:proofErr w:type="gramEnd"/>
          </w:p>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назначение нежилое, этажность – 1, адрес объекта: </w:t>
            </w:r>
          </w:p>
          <w:p w:rsidR="00153D81" w:rsidRPr="00153D81" w:rsidRDefault="00153D81" w:rsidP="00153D81">
            <w:pPr>
              <w:spacing w:after="0" w:line="240" w:lineRule="auto"/>
              <w:rPr>
                <w:rFonts w:ascii="Times New Roman" w:hAnsi="Times New Roman" w:cs="Times New Roman"/>
                <w:bCs/>
                <w:sz w:val="24"/>
                <w:szCs w:val="24"/>
              </w:rPr>
            </w:pPr>
            <w:r w:rsidRPr="00153D81">
              <w:rPr>
                <w:rFonts w:ascii="Times New Roman" w:hAnsi="Times New Roman" w:cs="Times New Roman"/>
                <w:bCs/>
                <w:sz w:val="24"/>
                <w:szCs w:val="24"/>
              </w:rPr>
              <w:t>Ханты-Мансийский район, п. Кедровый</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свидетельство о государственной регистрации права  …… от  ……</w:t>
            </w:r>
            <w:proofErr w:type="gramStart"/>
            <w:r w:rsidRPr="00153D81">
              <w:rPr>
                <w:rFonts w:ascii="Times New Roman" w:hAnsi="Times New Roman" w:cs="Times New Roman"/>
                <w:color w:val="FFFFFF"/>
                <w:sz w:val="24"/>
                <w:szCs w:val="24"/>
              </w:rPr>
              <w:t>г</w:t>
            </w:r>
            <w:proofErr w:type="gramEnd"/>
          </w:p>
          <w:p w:rsidR="00153D81" w:rsidRPr="00153D81" w:rsidRDefault="00153D81" w:rsidP="00153D81">
            <w:pPr>
              <w:spacing w:after="0" w:line="240" w:lineRule="auto"/>
              <w:rPr>
                <w:rFonts w:ascii="Times New Roman" w:hAnsi="Times New Roman" w:cs="Times New Roman"/>
                <w:b/>
                <w:bCs/>
                <w:i/>
                <w:iCs/>
                <w:color w:val="FF0000"/>
                <w:sz w:val="24"/>
                <w:szCs w:val="24"/>
              </w:rPr>
            </w:pPr>
          </w:p>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Установленная мощность 240 м3/</w:t>
            </w:r>
            <w:proofErr w:type="spellStart"/>
            <w:r w:rsidRPr="00153D81">
              <w:rPr>
                <w:rFonts w:ascii="Times New Roman" w:hAnsi="Times New Roman" w:cs="Times New Roman"/>
                <w:sz w:val="24"/>
                <w:szCs w:val="24"/>
              </w:rPr>
              <w:t>сут</w:t>
            </w:r>
            <w:proofErr w:type="spellEnd"/>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w:t>
            </w:r>
          </w:p>
        </w:tc>
      </w:tr>
      <w:tr w:rsidR="00153D81" w:rsidRPr="00153D81" w:rsidTr="00E71799">
        <w:trPr>
          <w:trHeight w:val="29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Вакуумно-эжекционное</w:t>
            </w:r>
            <w:proofErr w:type="spellEnd"/>
            <w:r w:rsidRPr="00153D81">
              <w:rPr>
                <w:rFonts w:ascii="Times New Roman" w:hAnsi="Times New Roman" w:cs="Times New Roman"/>
                <w:sz w:val="24"/>
                <w:szCs w:val="24"/>
              </w:rPr>
              <w:t xml:space="preserve"> устройство ВЭУ-10</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ВЭАД-10</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ДО-60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Емкость 25м3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Емкость 50м3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Емкость 30м3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lang w:val="en-US"/>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10-4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10-4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15-2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15-2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- 32 - 2 - 2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ВЭАД-10</w:t>
            </w:r>
          </w:p>
        </w:tc>
      </w:tr>
      <w:tr w:rsidR="00153D81" w:rsidRPr="00153D81" w:rsidTr="00E71799">
        <w:trPr>
          <w:trHeight w:val="256"/>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10 м3/ч</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ИНГО-30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ДО-60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Здание водонапорной башни</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Гидрокомпенсатор</w:t>
            </w:r>
            <w:proofErr w:type="spellEnd"/>
            <w:r w:rsidRPr="00153D81">
              <w:rPr>
                <w:rFonts w:ascii="Times New Roman" w:hAnsi="Times New Roman" w:cs="Times New Roman"/>
                <w:sz w:val="24"/>
                <w:szCs w:val="24"/>
              </w:rPr>
              <w:t xml:space="preserve"> V-100л. водоочистка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Управляющий клапан </w:t>
            </w:r>
            <w:proofErr w:type="spellStart"/>
            <w:r w:rsidRPr="00153D81">
              <w:rPr>
                <w:rFonts w:ascii="Times New Roman" w:hAnsi="Times New Roman" w:cs="Times New Roman"/>
                <w:sz w:val="24"/>
                <w:szCs w:val="24"/>
              </w:rPr>
              <w:t>Magnum</w:t>
            </w:r>
            <w:proofErr w:type="spellEnd"/>
            <w:r w:rsidRPr="00153D81">
              <w:rPr>
                <w:rFonts w:ascii="Times New Roman" w:hAnsi="Times New Roman" w:cs="Times New Roman"/>
                <w:sz w:val="24"/>
                <w:szCs w:val="24"/>
              </w:rPr>
              <w:t xml:space="preserve"> водоочистка</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осадочныйCF36/MG-942</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Управляющий клапан </w:t>
            </w:r>
            <w:proofErr w:type="spellStart"/>
            <w:r w:rsidRPr="00153D81">
              <w:rPr>
                <w:rFonts w:ascii="Times New Roman" w:hAnsi="Times New Roman" w:cs="Times New Roman"/>
                <w:sz w:val="24"/>
                <w:szCs w:val="24"/>
              </w:rPr>
              <w:t>Magnum</w:t>
            </w:r>
            <w:proofErr w:type="spellEnd"/>
            <w:r w:rsidRPr="00153D81">
              <w:rPr>
                <w:rFonts w:ascii="Times New Roman" w:hAnsi="Times New Roman" w:cs="Times New Roman"/>
                <w:sz w:val="24"/>
                <w:szCs w:val="24"/>
              </w:rPr>
              <w:t xml:space="preserve"> водоочистка</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Модуль водоочистки</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угольный.DF36/MGI-942</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Управляющий клапан </w:t>
            </w:r>
            <w:proofErr w:type="spellStart"/>
            <w:r w:rsidRPr="00153D81">
              <w:rPr>
                <w:rFonts w:ascii="Times New Roman" w:hAnsi="Times New Roman" w:cs="Times New Roman"/>
                <w:sz w:val="24"/>
                <w:szCs w:val="24"/>
              </w:rPr>
              <w:t>Magnum</w:t>
            </w:r>
            <w:proofErr w:type="spellEnd"/>
            <w:r w:rsidRPr="00153D81">
              <w:rPr>
                <w:rFonts w:ascii="Times New Roman" w:hAnsi="Times New Roman" w:cs="Times New Roman"/>
                <w:sz w:val="24"/>
                <w:szCs w:val="24"/>
              </w:rPr>
              <w:t xml:space="preserve"> водоочистка</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обезжелезив.DF36/MGI-942</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Водопровод </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tcBorders>
            <w:hideMark/>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611"/>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5.1.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Артезианская скважина, назначение - нежилое</w:t>
            </w:r>
            <w:proofErr w:type="gramStart"/>
            <w:r w:rsidRPr="00153D81">
              <w:rPr>
                <w:rFonts w:ascii="Times New Roman" w:hAnsi="Times New Roman" w:cs="Times New Roman"/>
                <w:color w:val="000000"/>
                <w:sz w:val="24"/>
                <w:szCs w:val="24"/>
              </w:rPr>
              <w:t>,</w:t>
            </w:r>
            <w:r w:rsidRPr="00153D81">
              <w:rPr>
                <w:rFonts w:ascii="Times New Roman" w:hAnsi="Times New Roman" w:cs="Times New Roman"/>
                <w:color w:val="000000"/>
                <w:sz w:val="24"/>
                <w:szCs w:val="24"/>
                <w:vertAlign w:val="superscript"/>
              </w:rPr>
              <w:t>,</w:t>
            </w:r>
            <w:r w:rsidRPr="00153D81">
              <w:rPr>
                <w:rFonts w:ascii="Times New Roman" w:hAnsi="Times New Roman" w:cs="Times New Roman"/>
                <w:color w:val="000000"/>
                <w:sz w:val="24"/>
                <w:szCs w:val="24"/>
              </w:rPr>
              <w:t xml:space="preserve"> </w:t>
            </w:r>
            <w:proofErr w:type="gramEnd"/>
            <w:r w:rsidRPr="00153D81">
              <w:rPr>
                <w:rFonts w:ascii="Times New Roman" w:hAnsi="Times New Roman" w:cs="Times New Roman"/>
                <w:color w:val="000000"/>
                <w:sz w:val="24"/>
                <w:szCs w:val="24"/>
              </w:rPr>
              <w:t>адрес объекта: п. Кедровый, свидетельство о государственной регистрации права  86-АВ 054828 от  18.06.2015 г.</w:t>
            </w:r>
          </w:p>
        </w:tc>
      </w:tr>
      <w:tr w:rsidR="00153D81" w:rsidRPr="00153D81" w:rsidTr="00153D81">
        <w:trPr>
          <w:trHeight w:val="742"/>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5.2.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Артезианская скважина, назначение - нежилое</w:t>
            </w:r>
            <w:proofErr w:type="gramStart"/>
            <w:r w:rsidRPr="00153D81">
              <w:rPr>
                <w:rFonts w:ascii="Times New Roman" w:hAnsi="Times New Roman" w:cs="Times New Roman"/>
                <w:color w:val="000000"/>
                <w:sz w:val="24"/>
                <w:szCs w:val="24"/>
              </w:rPr>
              <w:t>,</w:t>
            </w:r>
            <w:r w:rsidRPr="00153D81">
              <w:rPr>
                <w:rFonts w:ascii="Times New Roman" w:hAnsi="Times New Roman" w:cs="Times New Roman"/>
                <w:color w:val="000000"/>
                <w:sz w:val="24"/>
                <w:szCs w:val="24"/>
                <w:vertAlign w:val="superscript"/>
              </w:rPr>
              <w:t>,</w:t>
            </w:r>
            <w:r w:rsidRPr="00153D81">
              <w:rPr>
                <w:rFonts w:ascii="Times New Roman" w:hAnsi="Times New Roman" w:cs="Times New Roman"/>
                <w:color w:val="000000"/>
                <w:sz w:val="24"/>
                <w:szCs w:val="24"/>
              </w:rPr>
              <w:t xml:space="preserve"> </w:t>
            </w:r>
            <w:proofErr w:type="gramEnd"/>
            <w:r w:rsidRPr="00153D81">
              <w:rPr>
                <w:rFonts w:ascii="Times New Roman" w:hAnsi="Times New Roman" w:cs="Times New Roman"/>
                <w:color w:val="000000"/>
                <w:sz w:val="24"/>
                <w:szCs w:val="24"/>
              </w:rPr>
              <w:t>адрес объекта: п. Кедровый, свидетельство о государственной регистрации права  86-АБ 879727 от  07.08.2014 г.</w:t>
            </w:r>
          </w:p>
        </w:tc>
      </w:tr>
      <w:tr w:rsidR="00153D81" w:rsidRPr="00153D81" w:rsidTr="00153D81">
        <w:trPr>
          <w:trHeight w:val="1085"/>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5.3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Водопроводные  сети, назначение – нежилое, протяженность 3192 м инвентарный номер </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141845 адрес объекта</w:t>
            </w:r>
            <w:proofErr w:type="gramStart"/>
            <w:r w:rsidRPr="00153D81">
              <w:rPr>
                <w:rFonts w:ascii="Times New Roman" w:hAnsi="Times New Roman" w:cs="Times New Roman"/>
                <w:color w:val="000000"/>
                <w:sz w:val="24"/>
                <w:szCs w:val="24"/>
              </w:rPr>
              <w:t xml:space="preserve"> :</w:t>
            </w:r>
            <w:proofErr w:type="gramEnd"/>
            <w:r w:rsidRPr="00153D81">
              <w:rPr>
                <w:rFonts w:ascii="Times New Roman" w:hAnsi="Times New Roman" w:cs="Times New Roman"/>
                <w:color w:val="000000"/>
                <w:sz w:val="24"/>
                <w:szCs w:val="24"/>
              </w:rPr>
              <w:t xml:space="preserve"> </w:t>
            </w:r>
            <w:r w:rsidRPr="00153D81">
              <w:rPr>
                <w:rFonts w:ascii="Times New Roman" w:hAnsi="Times New Roman" w:cs="Times New Roman"/>
                <w:bCs/>
                <w:color w:val="000000"/>
                <w:sz w:val="24"/>
                <w:szCs w:val="24"/>
              </w:rPr>
              <w:t xml:space="preserve">Ханты-Мансийский  район с. Елизарово, </w:t>
            </w:r>
            <w:r w:rsidRPr="00153D81">
              <w:rPr>
                <w:rFonts w:ascii="Times New Roman" w:hAnsi="Times New Roman" w:cs="Times New Roman"/>
                <w:color w:val="000000"/>
                <w:sz w:val="24"/>
                <w:szCs w:val="24"/>
              </w:rPr>
              <w:t>свидетельство о государственной регистрации права   86-АБ 105846 от   21.09.2010 г.</w:t>
            </w:r>
          </w:p>
        </w:tc>
      </w:tr>
      <w:tr w:rsidR="00153D81" w:rsidRPr="00153D81" w:rsidTr="00153D81">
        <w:trPr>
          <w:trHeight w:val="38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5.4</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Водонапорная башня, назначение нежилое,  адрес объекта: сельское поселение Кедровый, с. Елизарово</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6.</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sz w:val="24"/>
                <w:szCs w:val="24"/>
              </w:rPr>
            </w:pPr>
            <w:proofErr w:type="gramStart"/>
            <w:r w:rsidRPr="00153D81">
              <w:rPr>
                <w:rFonts w:ascii="Times New Roman" w:hAnsi="Times New Roman" w:cs="Times New Roman"/>
                <w:bCs/>
                <w:sz w:val="24"/>
                <w:szCs w:val="24"/>
              </w:rPr>
              <w:t xml:space="preserve">Водозаборные, водоочистные сооружения, п. Кирпичный, </w:t>
            </w:r>
            <w:r w:rsidRPr="00153D81">
              <w:rPr>
                <w:rFonts w:ascii="Times New Roman" w:hAnsi="Times New Roman" w:cs="Times New Roman"/>
                <w:sz w:val="24"/>
                <w:szCs w:val="24"/>
              </w:rPr>
              <w:t>назначение нежилое, этажность – 1, адрес объекта:</w:t>
            </w:r>
            <w:proofErr w:type="gramEnd"/>
            <w:r w:rsidRPr="00153D81">
              <w:rPr>
                <w:rFonts w:ascii="Times New Roman" w:hAnsi="Times New Roman" w:cs="Times New Roman"/>
                <w:sz w:val="24"/>
                <w:szCs w:val="24"/>
              </w:rPr>
              <w:t xml:space="preserve">  </w:t>
            </w:r>
            <w:r w:rsidRPr="00153D81">
              <w:rPr>
                <w:rFonts w:ascii="Times New Roman" w:hAnsi="Times New Roman" w:cs="Times New Roman"/>
                <w:bCs/>
                <w:sz w:val="24"/>
                <w:szCs w:val="24"/>
              </w:rPr>
              <w:t>Ханты-Мансийский район, п. Кирпичный (Комсомольская11А)</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 xml:space="preserve">свидетельство о государственной регистрации права  …… от  …….. </w:t>
            </w:r>
            <w:proofErr w:type="gramStart"/>
            <w:r w:rsidRPr="00153D81">
              <w:rPr>
                <w:rFonts w:ascii="Times New Roman" w:hAnsi="Times New Roman" w:cs="Times New Roman"/>
                <w:color w:val="FFFFFF"/>
                <w:sz w:val="24"/>
                <w:szCs w:val="24"/>
              </w:rPr>
              <w:t>г</w:t>
            </w:r>
            <w:proofErr w:type="gramEnd"/>
          </w:p>
          <w:p w:rsidR="00153D81" w:rsidRPr="00153D81" w:rsidRDefault="00153D81" w:rsidP="00153D81">
            <w:pPr>
              <w:spacing w:after="0" w:line="240" w:lineRule="auto"/>
              <w:rPr>
                <w:rFonts w:ascii="Times New Roman" w:hAnsi="Times New Roman" w:cs="Times New Roman"/>
                <w:b/>
                <w:bCs/>
                <w:i/>
                <w:iCs/>
                <w:color w:val="FF0000"/>
                <w:sz w:val="24"/>
                <w:szCs w:val="24"/>
              </w:rPr>
            </w:pPr>
          </w:p>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proofErr w:type="gramStart"/>
            <w:r w:rsidRPr="00153D81">
              <w:rPr>
                <w:rFonts w:ascii="Times New Roman" w:hAnsi="Times New Roman" w:cs="Times New Roman"/>
                <w:color w:val="000000"/>
                <w:sz w:val="24"/>
                <w:szCs w:val="24"/>
              </w:rPr>
              <w:t>Установленная</w:t>
            </w:r>
            <w:proofErr w:type="gramEnd"/>
          </w:p>
          <w:p w:rsidR="00153D81" w:rsidRPr="00153D81" w:rsidRDefault="00153D81" w:rsidP="00153D81">
            <w:pPr>
              <w:spacing w:after="0" w:line="240" w:lineRule="auto"/>
              <w:rPr>
                <w:rFonts w:ascii="Times New Roman" w:hAnsi="Times New Roman" w:cs="Times New Roman"/>
                <w:color w:val="FF0000"/>
                <w:sz w:val="24"/>
                <w:szCs w:val="24"/>
              </w:rPr>
            </w:pPr>
            <w:r w:rsidRPr="00153D81">
              <w:rPr>
                <w:rFonts w:ascii="Times New Roman" w:hAnsi="Times New Roman" w:cs="Times New Roman"/>
                <w:color w:val="000000"/>
                <w:sz w:val="24"/>
                <w:szCs w:val="24"/>
              </w:rPr>
              <w:t xml:space="preserve"> 120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Артскважина</w:t>
            </w:r>
            <w:proofErr w:type="spellEnd"/>
            <w:r w:rsidRPr="00153D81">
              <w:rPr>
                <w:rFonts w:ascii="Times New Roman" w:hAnsi="Times New Roman" w:cs="Times New Roman"/>
                <w:sz w:val="24"/>
                <w:szCs w:val="24"/>
              </w:rPr>
              <w:t xml:space="preserve"> с </w:t>
            </w:r>
            <w:proofErr w:type="spellStart"/>
            <w:r w:rsidRPr="00153D81">
              <w:rPr>
                <w:rFonts w:ascii="Times New Roman" w:hAnsi="Times New Roman" w:cs="Times New Roman"/>
                <w:sz w:val="24"/>
                <w:szCs w:val="24"/>
              </w:rPr>
              <w:t>надскважным</w:t>
            </w:r>
            <w:proofErr w:type="spellEnd"/>
            <w:r w:rsidRPr="00153D81">
              <w:rPr>
                <w:rFonts w:ascii="Times New Roman" w:hAnsi="Times New Roman" w:cs="Times New Roman"/>
                <w:sz w:val="24"/>
                <w:szCs w:val="24"/>
              </w:rPr>
              <w:t xml:space="preserve"> сооружением </w:t>
            </w:r>
          </w:p>
        </w:tc>
      </w:tr>
      <w:tr w:rsidR="00153D81" w:rsidRPr="00153D81" w:rsidTr="00E71799">
        <w:trPr>
          <w:trHeight w:val="29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№2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№3 </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№4 </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артезианский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блок - бокс 6,0*2,4*2,8 п. Кирпичный</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lang w:val="en-US"/>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 30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ДО-60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для промывки фильтра GR 45-1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подачи воды на фильтр СМ </w:t>
            </w:r>
            <w:proofErr w:type="gramStart"/>
            <w:r w:rsidRPr="00153D81">
              <w:rPr>
                <w:rFonts w:ascii="Times New Roman" w:hAnsi="Times New Roman" w:cs="Times New Roman"/>
                <w:sz w:val="24"/>
                <w:szCs w:val="24"/>
              </w:rPr>
              <w:t>-А</w:t>
            </w:r>
            <w:proofErr w:type="gramEnd"/>
            <w:r w:rsidRPr="00153D81">
              <w:rPr>
                <w:rFonts w:ascii="Times New Roman" w:hAnsi="Times New Roman" w:cs="Times New Roman"/>
                <w:sz w:val="24"/>
                <w:szCs w:val="24"/>
              </w:rPr>
              <w:t xml:space="preserve"> 5-5 </w:t>
            </w:r>
            <w:proofErr w:type="spellStart"/>
            <w:r w:rsidRPr="00153D81">
              <w:rPr>
                <w:rFonts w:ascii="Times New Roman" w:hAnsi="Times New Roman" w:cs="Times New Roman"/>
                <w:sz w:val="24"/>
                <w:szCs w:val="24"/>
              </w:rPr>
              <w:t>Grunfos</w:t>
            </w:r>
            <w:proofErr w:type="spellEnd"/>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подачи воды на фильтр СМ </w:t>
            </w:r>
            <w:proofErr w:type="gramStart"/>
            <w:r w:rsidRPr="00153D81">
              <w:rPr>
                <w:rFonts w:ascii="Times New Roman" w:hAnsi="Times New Roman" w:cs="Times New Roman"/>
                <w:sz w:val="24"/>
                <w:szCs w:val="24"/>
              </w:rPr>
              <w:t>-А</w:t>
            </w:r>
            <w:proofErr w:type="gramEnd"/>
            <w:r w:rsidRPr="00153D81">
              <w:rPr>
                <w:rFonts w:ascii="Times New Roman" w:hAnsi="Times New Roman" w:cs="Times New Roman"/>
                <w:sz w:val="24"/>
                <w:szCs w:val="24"/>
              </w:rPr>
              <w:t xml:space="preserve"> 5-5 </w:t>
            </w:r>
            <w:proofErr w:type="spellStart"/>
            <w:r w:rsidRPr="00153D81">
              <w:rPr>
                <w:rFonts w:ascii="Times New Roman" w:hAnsi="Times New Roman" w:cs="Times New Roman"/>
                <w:sz w:val="24"/>
                <w:szCs w:val="24"/>
              </w:rPr>
              <w:t>Grunfos</w:t>
            </w:r>
            <w:proofErr w:type="spellEnd"/>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подачи воды на фильтр СМ </w:t>
            </w:r>
            <w:proofErr w:type="gramStart"/>
            <w:r w:rsidRPr="00153D81">
              <w:rPr>
                <w:rFonts w:ascii="Times New Roman" w:hAnsi="Times New Roman" w:cs="Times New Roman"/>
                <w:sz w:val="24"/>
                <w:szCs w:val="24"/>
              </w:rPr>
              <w:t>-А</w:t>
            </w:r>
            <w:proofErr w:type="gramEnd"/>
            <w:r w:rsidRPr="00153D81">
              <w:rPr>
                <w:rFonts w:ascii="Times New Roman" w:hAnsi="Times New Roman" w:cs="Times New Roman"/>
                <w:sz w:val="24"/>
                <w:szCs w:val="24"/>
              </w:rPr>
              <w:t xml:space="preserve"> 5-5 </w:t>
            </w:r>
            <w:proofErr w:type="spellStart"/>
            <w:r w:rsidRPr="00153D81">
              <w:rPr>
                <w:rFonts w:ascii="Times New Roman" w:hAnsi="Times New Roman" w:cs="Times New Roman"/>
                <w:sz w:val="24"/>
                <w:szCs w:val="24"/>
              </w:rPr>
              <w:t>Grunfos</w:t>
            </w:r>
            <w:proofErr w:type="spellEnd"/>
          </w:p>
        </w:tc>
      </w:tr>
      <w:tr w:rsidR="00153D81" w:rsidRPr="00153D81" w:rsidTr="00E71799">
        <w:trPr>
          <w:trHeight w:val="256"/>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насосной станцией Тракт-ШУН.2.3.04.025.IP65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Резервуар V - 30 м3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ЭЦВ-10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ЭЦВ-10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Станция очистки воды</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Водоочистная установк</w:t>
            </w:r>
            <w:proofErr w:type="gramStart"/>
            <w:r w:rsidRPr="00153D81">
              <w:rPr>
                <w:rFonts w:ascii="Times New Roman" w:hAnsi="Times New Roman" w:cs="Times New Roman"/>
                <w:sz w:val="24"/>
                <w:szCs w:val="24"/>
              </w:rPr>
              <w:t>а"</w:t>
            </w:r>
            <w:proofErr w:type="gramEnd"/>
            <w:r w:rsidRPr="00153D81">
              <w:rPr>
                <w:rFonts w:ascii="Times New Roman" w:hAnsi="Times New Roman" w:cs="Times New Roman"/>
                <w:sz w:val="24"/>
                <w:szCs w:val="24"/>
              </w:rPr>
              <w:t>СТРУЯ"Кирпичный1101045016</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Фильтр ФОВ с пластиковыми колпачками </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611"/>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6.1.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proofErr w:type="spellStart"/>
            <w:r w:rsidRPr="00153D81">
              <w:rPr>
                <w:rFonts w:ascii="Times New Roman" w:hAnsi="Times New Roman" w:cs="Times New Roman"/>
                <w:sz w:val="24"/>
                <w:szCs w:val="24"/>
              </w:rPr>
              <w:t>Артскважина</w:t>
            </w:r>
            <w:proofErr w:type="spellEnd"/>
            <w:r w:rsidRPr="00153D81">
              <w:rPr>
                <w:rFonts w:ascii="Times New Roman" w:hAnsi="Times New Roman" w:cs="Times New Roman"/>
                <w:sz w:val="24"/>
                <w:szCs w:val="24"/>
              </w:rPr>
              <w:t xml:space="preserve"> с </w:t>
            </w:r>
            <w:proofErr w:type="spellStart"/>
            <w:r w:rsidRPr="00153D81">
              <w:rPr>
                <w:rFonts w:ascii="Times New Roman" w:hAnsi="Times New Roman" w:cs="Times New Roman"/>
                <w:sz w:val="24"/>
                <w:szCs w:val="24"/>
              </w:rPr>
              <w:t>надскважным</w:t>
            </w:r>
            <w:proofErr w:type="spellEnd"/>
            <w:r w:rsidRPr="00153D81">
              <w:rPr>
                <w:rFonts w:ascii="Times New Roman" w:hAnsi="Times New Roman" w:cs="Times New Roman"/>
                <w:sz w:val="24"/>
                <w:szCs w:val="24"/>
              </w:rPr>
              <w:t xml:space="preserve"> сооружением, назначение нежилое,  адрес объекта: п. Кирпичный (Комсомольская11А) свидетельство о государственной регистрации права 86-АБ 279172 от 11.08.2011  г.</w:t>
            </w:r>
          </w:p>
        </w:tc>
      </w:tr>
      <w:tr w:rsidR="00153D81" w:rsidRPr="00153D81" w:rsidTr="00153D81">
        <w:trPr>
          <w:trHeight w:val="535"/>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6.2.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Артезианская скважина №2 назначение нежилое,  адрес объекта: п. п. Кирпичный (Комсомольская11А) свидетельство о государственной регистрации права 86АБ 043786 от 22.04.2010  г.</w:t>
            </w:r>
          </w:p>
        </w:tc>
      </w:tr>
      <w:tr w:rsidR="00153D81" w:rsidRPr="00153D81" w:rsidTr="00153D81">
        <w:trPr>
          <w:trHeight w:val="586"/>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6.3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Артезианская скважина №3 назначение нежилое,  адрес объекта: п. п. Кирпичный (Комсомольская11А) свидетельство о государственной регистрации права 86АБ 043785 от 22.04.2010  г.</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6.4</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Артезианская скважина №4 назначение нежилое,  адрес объекта: п. п. Кирпичный (Комсомольская11А) свидетельство о государственной регистрации права 86АБ 043788 от 2 22.04.2010  г.</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6.5</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Водопроводные  сети, назначение – нежилое, протяженность 4218,35 м инвентарный номер </w:t>
            </w:r>
          </w:p>
          <w:p w:rsidR="00153D81" w:rsidRPr="00153D81" w:rsidRDefault="00153D81" w:rsidP="00153D81">
            <w:pPr>
              <w:spacing w:after="0" w:line="240" w:lineRule="auto"/>
              <w:rPr>
                <w:rFonts w:ascii="Times New Roman" w:hAnsi="Times New Roman" w:cs="Times New Roman"/>
                <w:bCs/>
                <w:sz w:val="24"/>
                <w:szCs w:val="24"/>
              </w:rPr>
            </w:pPr>
            <w:r w:rsidRPr="00153D81">
              <w:rPr>
                <w:rFonts w:ascii="Times New Roman" w:hAnsi="Times New Roman" w:cs="Times New Roman"/>
                <w:sz w:val="24"/>
                <w:szCs w:val="24"/>
              </w:rPr>
              <w:t>71:129:000:000002190 адрес объекта</w:t>
            </w:r>
            <w:proofErr w:type="gramStart"/>
            <w:r w:rsidRPr="00153D81">
              <w:rPr>
                <w:rFonts w:ascii="Times New Roman" w:hAnsi="Times New Roman" w:cs="Times New Roman"/>
                <w:sz w:val="24"/>
                <w:szCs w:val="24"/>
              </w:rPr>
              <w:t xml:space="preserve"> :</w:t>
            </w:r>
            <w:proofErr w:type="gramEnd"/>
            <w:r w:rsidRPr="00153D81">
              <w:rPr>
                <w:rFonts w:ascii="Times New Roman" w:hAnsi="Times New Roman" w:cs="Times New Roman"/>
                <w:sz w:val="24"/>
                <w:szCs w:val="24"/>
              </w:rPr>
              <w:t xml:space="preserve"> </w:t>
            </w:r>
            <w:r w:rsidRPr="00153D81">
              <w:rPr>
                <w:rFonts w:ascii="Times New Roman" w:hAnsi="Times New Roman" w:cs="Times New Roman"/>
                <w:bCs/>
                <w:sz w:val="24"/>
                <w:szCs w:val="24"/>
              </w:rPr>
              <w:t xml:space="preserve">Ханты-Мансийский  район п. Кирпичный </w:t>
            </w:r>
          </w:p>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свидетельство о государственной регистрации права   72НЛ 420407 от   25.11.2009 г.</w:t>
            </w:r>
          </w:p>
        </w:tc>
      </w:tr>
      <w:tr w:rsidR="00153D81" w:rsidRPr="00153D81" w:rsidTr="00153D81">
        <w:trPr>
          <w:trHeight w:val="327"/>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6.6</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Водонапорная башня, назначение нежилое,  адрес объекта: сельское поселение Луговской, п. Кирпичный</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sz w:val="24"/>
                <w:szCs w:val="24"/>
              </w:rPr>
            </w:pPr>
            <w:r w:rsidRPr="00153D81">
              <w:rPr>
                <w:rFonts w:ascii="Times New Roman" w:hAnsi="Times New Roman" w:cs="Times New Roman"/>
                <w:bCs/>
                <w:sz w:val="24"/>
                <w:szCs w:val="24"/>
              </w:rPr>
              <w:t xml:space="preserve">2 Водозаборные и  2 водоочистные  сооружения, п. </w:t>
            </w:r>
            <w:proofErr w:type="spellStart"/>
            <w:r w:rsidRPr="00153D81">
              <w:rPr>
                <w:rFonts w:ascii="Times New Roman" w:hAnsi="Times New Roman" w:cs="Times New Roman"/>
                <w:bCs/>
                <w:sz w:val="24"/>
                <w:szCs w:val="24"/>
              </w:rPr>
              <w:t>Красноленинский</w:t>
            </w:r>
            <w:proofErr w:type="spellEnd"/>
            <w:r w:rsidRPr="00153D81">
              <w:rPr>
                <w:rFonts w:ascii="Times New Roman" w:hAnsi="Times New Roman" w:cs="Times New Roman"/>
                <w:bCs/>
                <w:sz w:val="24"/>
                <w:szCs w:val="24"/>
              </w:rPr>
              <w:t xml:space="preserve">, п. </w:t>
            </w:r>
            <w:proofErr w:type="spellStart"/>
            <w:r w:rsidRPr="00153D81">
              <w:rPr>
                <w:rFonts w:ascii="Times New Roman" w:hAnsi="Times New Roman" w:cs="Times New Roman"/>
                <w:bCs/>
                <w:sz w:val="24"/>
                <w:szCs w:val="24"/>
              </w:rPr>
              <w:t>Урманный</w:t>
            </w:r>
            <w:proofErr w:type="spellEnd"/>
          </w:p>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назначение нежилое, этажность – 1, адрес объекта: </w:t>
            </w:r>
          </w:p>
          <w:p w:rsidR="00153D81" w:rsidRPr="00153D81" w:rsidRDefault="00153D81" w:rsidP="00153D81">
            <w:pPr>
              <w:spacing w:after="0" w:line="240" w:lineRule="auto"/>
              <w:rPr>
                <w:rFonts w:ascii="Times New Roman" w:hAnsi="Times New Roman" w:cs="Times New Roman"/>
                <w:bCs/>
                <w:sz w:val="24"/>
                <w:szCs w:val="24"/>
              </w:rPr>
            </w:pPr>
            <w:r w:rsidRPr="00153D81">
              <w:rPr>
                <w:rFonts w:ascii="Times New Roman" w:hAnsi="Times New Roman" w:cs="Times New Roman"/>
                <w:bCs/>
                <w:sz w:val="24"/>
                <w:szCs w:val="24"/>
              </w:rPr>
              <w:lastRenderedPageBreak/>
              <w:t xml:space="preserve">Ханты-Мансийский район, п. </w:t>
            </w:r>
            <w:proofErr w:type="spellStart"/>
            <w:r w:rsidRPr="00153D81">
              <w:rPr>
                <w:rFonts w:ascii="Times New Roman" w:hAnsi="Times New Roman" w:cs="Times New Roman"/>
                <w:bCs/>
                <w:sz w:val="24"/>
                <w:szCs w:val="24"/>
              </w:rPr>
              <w:t>Красноленинский</w:t>
            </w:r>
            <w:proofErr w:type="spellEnd"/>
            <w:r w:rsidRPr="00153D81">
              <w:rPr>
                <w:rFonts w:ascii="Times New Roman" w:hAnsi="Times New Roman" w:cs="Times New Roman"/>
                <w:bCs/>
                <w:sz w:val="24"/>
                <w:szCs w:val="24"/>
              </w:rPr>
              <w:t>, ул</w:t>
            </w:r>
            <w:proofErr w:type="gramStart"/>
            <w:r w:rsidRPr="00153D81">
              <w:rPr>
                <w:rFonts w:ascii="Times New Roman" w:hAnsi="Times New Roman" w:cs="Times New Roman"/>
                <w:bCs/>
                <w:sz w:val="24"/>
                <w:szCs w:val="24"/>
              </w:rPr>
              <w:t>.Ш</w:t>
            </w:r>
            <w:proofErr w:type="gramEnd"/>
            <w:r w:rsidRPr="00153D81">
              <w:rPr>
                <w:rFonts w:ascii="Times New Roman" w:hAnsi="Times New Roman" w:cs="Times New Roman"/>
                <w:bCs/>
                <w:sz w:val="24"/>
                <w:szCs w:val="24"/>
              </w:rPr>
              <w:t xml:space="preserve">кольная, 8-А, п. </w:t>
            </w:r>
            <w:proofErr w:type="spellStart"/>
            <w:r w:rsidRPr="00153D81">
              <w:rPr>
                <w:rFonts w:ascii="Times New Roman" w:hAnsi="Times New Roman" w:cs="Times New Roman"/>
                <w:bCs/>
                <w:sz w:val="24"/>
                <w:szCs w:val="24"/>
              </w:rPr>
              <w:t>Урманный</w:t>
            </w:r>
            <w:proofErr w:type="spellEnd"/>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свидетельство о государственной регистрации права  …… от  …….</w:t>
            </w:r>
            <w:proofErr w:type="gramStart"/>
            <w:r w:rsidRPr="00153D81">
              <w:rPr>
                <w:rFonts w:ascii="Times New Roman" w:hAnsi="Times New Roman" w:cs="Times New Roman"/>
                <w:color w:val="FFFFFF"/>
                <w:sz w:val="24"/>
                <w:szCs w:val="24"/>
              </w:rPr>
              <w:t>г</w:t>
            </w:r>
            <w:proofErr w:type="gramEnd"/>
          </w:p>
          <w:p w:rsidR="00153D81" w:rsidRPr="00153D81" w:rsidRDefault="00153D81" w:rsidP="00153D81">
            <w:pPr>
              <w:spacing w:after="0" w:line="240" w:lineRule="auto"/>
              <w:rPr>
                <w:rFonts w:ascii="Times New Roman" w:hAnsi="Times New Roman" w:cs="Times New Roman"/>
                <w:b/>
                <w:bCs/>
                <w:i/>
                <w:iCs/>
                <w:color w:val="FF0000"/>
                <w:sz w:val="24"/>
                <w:szCs w:val="24"/>
              </w:rPr>
            </w:pPr>
          </w:p>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lastRenderedPageBreak/>
              <w:t>Установленная мощность 240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p w:rsidR="00153D81" w:rsidRPr="00153D81" w:rsidRDefault="00153D81" w:rsidP="00153D81">
            <w:pPr>
              <w:spacing w:after="0" w:line="240" w:lineRule="auto"/>
              <w:rPr>
                <w:rFonts w:ascii="Times New Roman" w:hAnsi="Times New Roman" w:cs="Times New Roman"/>
                <w:color w:val="00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Артезианская скважина</w:t>
            </w:r>
          </w:p>
        </w:tc>
      </w:tr>
      <w:tr w:rsidR="00153D81" w:rsidRPr="00153D81" w:rsidTr="00E71799">
        <w:trPr>
          <w:trHeight w:val="29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Водонапорная башня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Водонапорная башня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ЭЦВ6-6,5-125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ЭЦВ6-6,5-125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lang w:val="en-US"/>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lang w:val="en-US"/>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блок - бокс 6,0*2,4*2,8</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эжекционный</w:t>
            </w:r>
            <w:proofErr w:type="spellEnd"/>
            <w:r w:rsidRPr="00153D81">
              <w:rPr>
                <w:rFonts w:ascii="Times New Roman" w:hAnsi="Times New Roman" w:cs="Times New Roman"/>
                <w:sz w:val="24"/>
                <w:szCs w:val="24"/>
              </w:rPr>
              <w:t xml:space="preserve"> аэратор - дегазатор ВЭАД-10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 30</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ДО-60</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для промывки фильтра GR 45-1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подачи воды на фильтр С</w:t>
            </w:r>
            <w:proofErr w:type="gramStart"/>
            <w:r w:rsidRPr="00153D81">
              <w:rPr>
                <w:rFonts w:ascii="Times New Roman" w:hAnsi="Times New Roman" w:cs="Times New Roman"/>
                <w:sz w:val="24"/>
                <w:szCs w:val="24"/>
              </w:rPr>
              <w:t>R</w:t>
            </w:r>
            <w:proofErr w:type="gramEnd"/>
            <w:r w:rsidRPr="00153D81">
              <w:rPr>
                <w:rFonts w:ascii="Times New Roman" w:hAnsi="Times New Roman" w:cs="Times New Roman"/>
                <w:sz w:val="24"/>
                <w:szCs w:val="24"/>
              </w:rPr>
              <w:t xml:space="preserve"> 15-2,2 </w:t>
            </w:r>
            <w:proofErr w:type="spellStart"/>
            <w:r w:rsidRPr="00153D81">
              <w:rPr>
                <w:rFonts w:ascii="Times New Roman" w:hAnsi="Times New Roman" w:cs="Times New Roman"/>
                <w:sz w:val="24"/>
                <w:szCs w:val="24"/>
              </w:rPr>
              <w:t>Grunfos</w:t>
            </w:r>
            <w:proofErr w:type="spellEnd"/>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подачи воды на фильтр СМ </w:t>
            </w:r>
            <w:proofErr w:type="gramStart"/>
            <w:r w:rsidRPr="00153D81">
              <w:rPr>
                <w:rFonts w:ascii="Times New Roman" w:hAnsi="Times New Roman" w:cs="Times New Roman"/>
                <w:sz w:val="24"/>
                <w:szCs w:val="24"/>
              </w:rPr>
              <w:t>-А</w:t>
            </w:r>
            <w:proofErr w:type="gramEnd"/>
            <w:r w:rsidRPr="00153D81">
              <w:rPr>
                <w:rFonts w:ascii="Times New Roman" w:hAnsi="Times New Roman" w:cs="Times New Roman"/>
                <w:sz w:val="24"/>
                <w:szCs w:val="24"/>
              </w:rPr>
              <w:t xml:space="preserve"> 5-5 </w:t>
            </w:r>
            <w:proofErr w:type="spellStart"/>
            <w:r w:rsidRPr="00153D81">
              <w:rPr>
                <w:rFonts w:ascii="Times New Roman" w:hAnsi="Times New Roman" w:cs="Times New Roman"/>
                <w:sz w:val="24"/>
                <w:szCs w:val="24"/>
              </w:rPr>
              <w:t>Grunfos</w:t>
            </w:r>
            <w:proofErr w:type="spellEnd"/>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насосной станцией Тракт-ШУН.2.3.04.025.IP65</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ФОВ-1,6</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ФОВ-1,6</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Водопровод </w:t>
            </w:r>
            <w:proofErr w:type="spellStart"/>
            <w:r w:rsidRPr="00153D81">
              <w:rPr>
                <w:rFonts w:ascii="Times New Roman" w:hAnsi="Times New Roman" w:cs="Times New Roman"/>
                <w:sz w:val="24"/>
                <w:szCs w:val="24"/>
              </w:rPr>
              <w:t>п</w:t>
            </w:r>
            <w:proofErr w:type="gramStart"/>
            <w:r w:rsidRPr="00153D81">
              <w:rPr>
                <w:rFonts w:ascii="Times New Roman" w:hAnsi="Times New Roman" w:cs="Times New Roman"/>
                <w:sz w:val="24"/>
                <w:szCs w:val="24"/>
              </w:rPr>
              <w:t>.У</w:t>
            </w:r>
            <w:proofErr w:type="gramEnd"/>
            <w:r w:rsidRPr="00153D81">
              <w:rPr>
                <w:rFonts w:ascii="Times New Roman" w:hAnsi="Times New Roman" w:cs="Times New Roman"/>
                <w:sz w:val="24"/>
                <w:szCs w:val="24"/>
              </w:rPr>
              <w:t>рманное</w:t>
            </w:r>
            <w:proofErr w:type="spellEnd"/>
            <w:r w:rsidRPr="00153D81">
              <w:rPr>
                <w:rFonts w:ascii="Times New Roman" w:hAnsi="Times New Roman" w:cs="Times New Roman"/>
                <w:sz w:val="24"/>
                <w:szCs w:val="24"/>
              </w:rPr>
              <w:t xml:space="preserve"> 1101030597</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Водопровод, Ханты-Мансийский район, п. </w:t>
            </w:r>
            <w:proofErr w:type="spellStart"/>
            <w:r w:rsidRPr="00153D81">
              <w:rPr>
                <w:rFonts w:ascii="Times New Roman" w:hAnsi="Times New Roman" w:cs="Times New Roman"/>
                <w:sz w:val="24"/>
                <w:szCs w:val="24"/>
              </w:rPr>
              <w:t>Красноленинский</w:t>
            </w:r>
            <w:proofErr w:type="spellEnd"/>
            <w:r w:rsidRPr="00153D81">
              <w:rPr>
                <w:rFonts w:ascii="Times New Roman" w:hAnsi="Times New Roman" w:cs="Times New Roman"/>
                <w:sz w:val="24"/>
                <w:szCs w:val="24"/>
              </w:rPr>
              <w:t xml:space="preserve"> Договор аренды от 30.12.2013 г. № 8/15/13</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624"/>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7.1.</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назначение нежилое,  адрес объекта: п. </w:t>
            </w:r>
            <w:proofErr w:type="spellStart"/>
            <w:r w:rsidRPr="00153D81">
              <w:rPr>
                <w:rFonts w:ascii="Times New Roman" w:hAnsi="Times New Roman" w:cs="Times New Roman"/>
                <w:sz w:val="24"/>
                <w:szCs w:val="24"/>
              </w:rPr>
              <w:t>Красноленинский</w:t>
            </w:r>
            <w:proofErr w:type="spellEnd"/>
            <w:r w:rsidRPr="00153D81">
              <w:rPr>
                <w:rFonts w:ascii="Times New Roman" w:hAnsi="Times New Roman" w:cs="Times New Roman"/>
                <w:sz w:val="24"/>
                <w:szCs w:val="24"/>
              </w:rPr>
              <w:t>, ул</w:t>
            </w:r>
            <w:proofErr w:type="gramStart"/>
            <w:r w:rsidRPr="00153D81">
              <w:rPr>
                <w:rFonts w:ascii="Times New Roman" w:hAnsi="Times New Roman" w:cs="Times New Roman"/>
                <w:sz w:val="24"/>
                <w:szCs w:val="24"/>
              </w:rPr>
              <w:t>.Ш</w:t>
            </w:r>
            <w:proofErr w:type="gramEnd"/>
            <w:r w:rsidRPr="00153D81">
              <w:rPr>
                <w:rFonts w:ascii="Times New Roman" w:hAnsi="Times New Roman" w:cs="Times New Roman"/>
                <w:sz w:val="24"/>
                <w:szCs w:val="24"/>
              </w:rPr>
              <w:t>кольная, 8-А свидетельство о государственной регистрации права 72НЛ 187654 от 18.05.2009  г.</w:t>
            </w:r>
          </w:p>
        </w:tc>
      </w:tr>
      <w:tr w:rsidR="00153D81" w:rsidRPr="00153D81" w:rsidTr="00153D81">
        <w:trPr>
          <w:trHeight w:val="67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7.2.</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назначение нежилое,  адрес объекта: п. </w:t>
            </w:r>
            <w:proofErr w:type="spellStart"/>
            <w:r w:rsidRPr="00153D81">
              <w:rPr>
                <w:rFonts w:ascii="Times New Roman" w:hAnsi="Times New Roman" w:cs="Times New Roman"/>
                <w:sz w:val="24"/>
                <w:szCs w:val="24"/>
              </w:rPr>
              <w:t>Красноленинский</w:t>
            </w:r>
            <w:proofErr w:type="spellEnd"/>
            <w:r w:rsidRPr="00153D81">
              <w:rPr>
                <w:rFonts w:ascii="Times New Roman" w:hAnsi="Times New Roman" w:cs="Times New Roman"/>
                <w:sz w:val="24"/>
                <w:szCs w:val="24"/>
              </w:rPr>
              <w:t>, ул</w:t>
            </w:r>
            <w:proofErr w:type="gramStart"/>
            <w:r w:rsidRPr="00153D81">
              <w:rPr>
                <w:rFonts w:ascii="Times New Roman" w:hAnsi="Times New Roman" w:cs="Times New Roman"/>
                <w:sz w:val="24"/>
                <w:szCs w:val="24"/>
              </w:rPr>
              <w:t>.Н</w:t>
            </w:r>
            <w:proofErr w:type="gramEnd"/>
            <w:r w:rsidRPr="00153D81">
              <w:rPr>
                <w:rFonts w:ascii="Times New Roman" w:hAnsi="Times New Roman" w:cs="Times New Roman"/>
                <w:sz w:val="24"/>
                <w:szCs w:val="24"/>
              </w:rPr>
              <w:t>абережная, 8 свидетельство о государственной регистрации права 72НЛ 187655 от 18.05.2009 г.</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7.3</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назначение - нежилое,  адрес объекта: п. </w:t>
            </w:r>
            <w:proofErr w:type="spellStart"/>
            <w:r w:rsidRPr="00153D81">
              <w:rPr>
                <w:rFonts w:ascii="Times New Roman" w:hAnsi="Times New Roman" w:cs="Times New Roman"/>
                <w:sz w:val="24"/>
                <w:szCs w:val="24"/>
              </w:rPr>
              <w:t>Красноленинский</w:t>
            </w:r>
            <w:proofErr w:type="spellEnd"/>
            <w:r w:rsidRPr="00153D81">
              <w:rPr>
                <w:rFonts w:ascii="Times New Roman" w:hAnsi="Times New Roman" w:cs="Times New Roman"/>
                <w:sz w:val="24"/>
                <w:szCs w:val="24"/>
              </w:rPr>
              <w:t xml:space="preserve">, </w:t>
            </w:r>
            <w:proofErr w:type="spellStart"/>
            <w:r w:rsidRPr="00153D81">
              <w:rPr>
                <w:rFonts w:ascii="Times New Roman" w:hAnsi="Times New Roman" w:cs="Times New Roman"/>
                <w:sz w:val="24"/>
                <w:szCs w:val="24"/>
              </w:rPr>
              <w:t>ул</w:t>
            </w:r>
            <w:proofErr w:type="gramStart"/>
            <w:r w:rsidRPr="00153D81">
              <w:rPr>
                <w:rFonts w:ascii="Times New Roman" w:hAnsi="Times New Roman" w:cs="Times New Roman"/>
                <w:sz w:val="24"/>
                <w:szCs w:val="24"/>
              </w:rPr>
              <w:t>.Х</w:t>
            </w:r>
            <w:proofErr w:type="gramEnd"/>
            <w:r w:rsidRPr="00153D81">
              <w:rPr>
                <w:rFonts w:ascii="Times New Roman" w:hAnsi="Times New Roman" w:cs="Times New Roman"/>
                <w:sz w:val="24"/>
                <w:szCs w:val="24"/>
              </w:rPr>
              <w:t>-Мансийская</w:t>
            </w:r>
            <w:proofErr w:type="spellEnd"/>
            <w:r w:rsidRPr="00153D81">
              <w:rPr>
                <w:rFonts w:ascii="Times New Roman" w:hAnsi="Times New Roman" w:cs="Times New Roman"/>
                <w:sz w:val="24"/>
                <w:szCs w:val="24"/>
              </w:rPr>
              <w:t xml:space="preserve"> 8-Б свидетельство о государственной регистрации права 72НЛ 128641от 29.04.2009 г.</w:t>
            </w:r>
          </w:p>
        </w:tc>
      </w:tr>
      <w:tr w:rsidR="00153D81" w:rsidRPr="00153D81" w:rsidTr="00153D81">
        <w:trPr>
          <w:trHeight w:val="640"/>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7.4</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Артезианская скважина, назначение - нежилое,  адрес объекта: п. </w:t>
            </w:r>
            <w:proofErr w:type="spellStart"/>
            <w:r w:rsidRPr="00153D81">
              <w:rPr>
                <w:rFonts w:ascii="Times New Roman" w:hAnsi="Times New Roman" w:cs="Times New Roman"/>
                <w:sz w:val="24"/>
                <w:szCs w:val="24"/>
              </w:rPr>
              <w:t>Урманный</w:t>
            </w:r>
            <w:proofErr w:type="spellEnd"/>
            <w:r w:rsidRPr="00153D81">
              <w:rPr>
                <w:rFonts w:ascii="Times New Roman" w:hAnsi="Times New Roman" w:cs="Times New Roman"/>
                <w:sz w:val="24"/>
                <w:szCs w:val="24"/>
              </w:rPr>
              <w:t>, ул</w:t>
            </w:r>
            <w:proofErr w:type="gramStart"/>
            <w:r w:rsidRPr="00153D81">
              <w:rPr>
                <w:rFonts w:ascii="Times New Roman" w:hAnsi="Times New Roman" w:cs="Times New Roman"/>
                <w:sz w:val="24"/>
                <w:szCs w:val="24"/>
              </w:rPr>
              <w:t>.К</w:t>
            </w:r>
            <w:proofErr w:type="gramEnd"/>
            <w:r w:rsidRPr="00153D81">
              <w:rPr>
                <w:rFonts w:ascii="Times New Roman" w:hAnsi="Times New Roman" w:cs="Times New Roman"/>
                <w:sz w:val="24"/>
                <w:szCs w:val="24"/>
              </w:rPr>
              <w:t>расная Горка, 21-А свидетельство о государственной регистрации права 72НЛ 187489 от  14.05.2009  г.</w:t>
            </w:r>
          </w:p>
        </w:tc>
      </w:tr>
      <w:tr w:rsidR="00153D81" w:rsidRPr="00153D81" w:rsidTr="00153D81">
        <w:trPr>
          <w:trHeight w:val="550"/>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7.5</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Водонапорная башня, назначение нежилое,  адрес объекта: п. </w:t>
            </w:r>
            <w:proofErr w:type="spellStart"/>
            <w:r w:rsidRPr="00153D81">
              <w:rPr>
                <w:rFonts w:ascii="Times New Roman" w:hAnsi="Times New Roman" w:cs="Times New Roman"/>
                <w:sz w:val="24"/>
                <w:szCs w:val="24"/>
              </w:rPr>
              <w:t>Красноленинский</w:t>
            </w:r>
            <w:proofErr w:type="spellEnd"/>
            <w:r w:rsidRPr="00153D81">
              <w:rPr>
                <w:rFonts w:ascii="Times New Roman" w:hAnsi="Times New Roman" w:cs="Times New Roman"/>
                <w:sz w:val="24"/>
                <w:szCs w:val="24"/>
              </w:rPr>
              <w:t xml:space="preserve"> свидетельство о государственной регистрации права 72НЛ 187545 от  19.05.2009  г.</w:t>
            </w:r>
          </w:p>
        </w:tc>
      </w:tr>
      <w:tr w:rsidR="00153D81" w:rsidRPr="00153D81" w:rsidTr="00153D81">
        <w:trPr>
          <w:trHeight w:val="619"/>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7.6</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Водонапорная башня, назначение нежилое,  адрес объекта: п. </w:t>
            </w:r>
            <w:proofErr w:type="spellStart"/>
            <w:r w:rsidRPr="00153D81">
              <w:rPr>
                <w:rFonts w:ascii="Times New Roman" w:hAnsi="Times New Roman" w:cs="Times New Roman"/>
                <w:sz w:val="24"/>
                <w:szCs w:val="24"/>
              </w:rPr>
              <w:t>Урманный</w:t>
            </w:r>
            <w:proofErr w:type="spellEnd"/>
            <w:r w:rsidRPr="00153D81">
              <w:rPr>
                <w:rFonts w:ascii="Times New Roman" w:hAnsi="Times New Roman" w:cs="Times New Roman"/>
                <w:sz w:val="24"/>
                <w:szCs w:val="24"/>
              </w:rPr>
              <w:t xml:space="preserve"> свидетельство о государственной регистрации права 72НЛ 128644  от  29.04.2009  г</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7.7</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 xml:space="preserve">Водопровод п. </w:t>
            </w:r>
            <w:proofErr w:type="spellStart"/>
            <w:r w:rsidRPr="00153D81">
              <w:rPr>
                <w:rFonts w:ascii="Times New Roman" w:hAnsi="Times New Roman" w:cs="Times New Roman"/>
                <w:sz w:val="24"/>
                <w:szCs w:val="24"/>
              </w:rPr>
              <w:t>Урманный</w:t>
            </w:r>
            <w:proofErr w:type="spellEnd"/>
            <w:r w:rsidRPr="00153D81">
              <w:rPr>
                <w:rFonts w:ascii="Times New Roman" w:hAnsi="Times New Roman" w:cs="Times New Roman"/>
                <w:sz w:val="24"/>
                <w:szCs w:val="24"/>
              </w:rPr>
              <w:t xml:space="preserve">, назначение – нежилое, протяженность 339 м инвентарный номер </w:t>
            </w:r>
          </w:p>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141091 адрес объекта</w:t>
            </w:r>
            <w:proofErr w:type="gramStart"/>
            <w:r w:rsidRPr="00153D81">
              <w:rPr>
                <w:rFonts w:ascii="Times New Roman" w:hAnsi="Times New Roman" w:cs="Times New Roman"/>
                <w:sz w:val="24"/>
                <w:szCs w:val="24"/>
              </w:rPr>
              <w:t xml:space="preserve"> :</w:t>
            </w:r>
            <w:proofErr w:type="gramEnd"/>
            <w:r w:rsidRPr="00153D81">
              <w:rPr>
                <w:rFonts w:ascii="Times New Roman" w:hAnsi="Times New Roman" w:cs="Times New Roman"/>
                <w:sz w:val="24"/>
                <w:szCs w:val="24"/>
              </w:rPr>
              <w:t xml:space="preserve"> </w:t>
            </w:r>
            <w:r w:rsidRPr="00153D81">
              <w:rPr>
                <w:rFonts w:ascii="Times New Roman" w:hAnsi="Times New Roman" w:cs="Times New Roman"/>
                <w:bCs/>
                <w:sz w:val="24"/>
                <w:szCs w:val="24"/>
              </w:rPr>
              <w:t xml:space="preserve">Ханты-Мансийский  район п. </w:t>
            </w:r>
            <w:proofErr w:type="spellStart"/>
            <w:r w:rsidRPr="00153D81">
              <w:rPr>
                <w:rFonts w:ascii="Times New Roman" w:hAnsi="Times New Roman" w:cs="Times New Roman"/>
                <w:bCs/>
                <w:sz w:val="24"/>
                <w:szCs w:val="24"/>
              </w:rPr>
              <w:t>Урманный</w:t>
            </w:r>
            <w:proofErr w:type="spellEnd"/>
            <w:r w:rsidRPr="00153D81">
              <w:rPr>
                <w:rFonts w:ascii="Times New Roman" w:hAnsi="Times New Roman" w:cs="Times New Roman"/>
                <w:bCs/>
                <w:sz w:val="24"/>
                <w:szCs w:val="24"/>
              </w:rPr>
              <w:t xml:space="preserve">,  </w:t>
            </w:r>
            <w:r w:rsidRPr="00153D81">
              <w:rPr>
                <w:rFonts w:ascii="Times New Roman" w:hAnsi="Times New Roman" w:cs="Times New Roman"/>
                <w:sz w:val="24"/>
                <w:szCs w:val="24"/>
              </w:rPr>
              <w:t>свидетельство о государственной регистрации права   72НЛ 128620 от   28.04.2009 г</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7.8</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rPr>
            </w:pPr>
            <w:r w:rsidRPr="00153D81">
              <w:rPr>
                <w:rFonts w:ascii="Times New Roman" w:hAnsi="Times New Roman" w:cs="Times New Roman"/>
                <w:sz w:val="24"/>
                <w:szCs w:val="24"/>
              </w:rPr>
              <w:t xml:space="preserve">Водопровод, Ханты-Мансийский район, п. </w:t>
            </w:r>
            <w:proofErr w:type="spellStart"/>
            <w:r w:rsidRPr="00153D81">
              <w:rPr>
                <w:rFonts w:ascii="Times New Roman" w:hAnsi="Times New Roman" w:cs="Times New Roman"/>
                <w:sz w:val="24"/>
                <w:szCs w:val="24"/>
              </w:rPr>
              <w:t>Красноленинский</w:t>
            </w:r>
            <w:proofErr w:type="spellEnd"/>
            <w:r w:rsidRPr="00153D81">
              <w:rPr>
                <w:rFonts w:ascii="Times New Roman" w:hAnsi="Times New Roman" w:cs="Times New Roman"/>
                <w:sz w:val="24"/>
                <w:szCs w:val="24"/>
              </w:rPr>
              <w:t>, назначение – нежилое, протяженность 1641 м адрес объекта</w:t>
            </w:r>
            <w:proofErr w:type="gramStart"/>
            <w:r w:rsidRPr="00153D81">
              <w:rPr>
                <w:rFonts w:ascii="Times New Roman" w:hAnsi="Times New Roman" w:cs="Times New Roman"/>
                <w:sz w:val="24"/>
                <w:szCs w:val="24"/>
              </w:rPr>
              <w:t xml:space="preserve"> :</w:t>
            </w:r>
            <w:proofErr w:type="gramEnd"/>
            <w:r w:rsidRPr="00153D81">
              <w:rPr>
                <w:rFonts w:ascii="Times New Roman" w:hAnsi="Times New Roman" w:cs="Times New Roman"/>
                <w:sz w:val="24"/>
                <w:szCs w:val="24"/>
              </w:rPr>
              <w:t xml:space="preserve"> </w:t>
            </w:r>
            <w:r w:rsidRPr="00153D81">
              <w:rPr>
                <w:rFonts w:ascii="Times New Roman" w:hAnsi="Times New Roman" w:cs="Times New Roman"/>
                <w:bCs/>
                <w:sz w:val="24"/>
                <w:szCs w:val="24"/>
              </w:rPr>
              <w:t xml:space="preserve">Ханты-Мансийский  район п. </w:t>
            </w:r>
            <w:proofErr w:type="spellStart"/>
            <w:r w:rsidRPr="00153D81">
              <w:rPr>
                <w:rFonts w:ascii="Times New Roman" w:hAnsi="Times New Roman" w:cs="Times New Roman"/>
                <w:bCs/>
                <w:sz w:val="24"/>
                <w:szCs w:val="24"/>
              </w:rPr>
              <w:t>Красноленинский</w:t>
            </w:r>
            <w:proofErr w:type="spellEnd"/>
            <w:r w:rsidRPr="00153D81">
              <w:rPr>
                <w:rFonts w:ascii="Times New Roman" w:hAnsi="Times New Roman" w:cs="Times New Roman"/>
                <w:bCs/>
                <w:sz w:val="24"/>
                <w:szCs w:val="24"/>
              </w:rPr>
              <w:t xml:space="preserve">, </w:t>
            </w:r>
            <w:r w:rsidRPr="00153D81">
              <w:rPr>
                <w:rFonts w:ascii="Times New Roman" w:hAnsi="Times New Roman" w:cs="Times New Roman"/>
                <w:sz w:val="24"/>
                <w:szCs w:val="24"/>
              </w:rPr>
              <w:t>свидетельство о государственной регистрации права   72НЛ 128642 от   29.04.2009 г</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8.</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Водозаборные, водоочистные сооружения, с. </w:t>
            </w:r>
            <w:proofErr w:type="spellStart"/>
            <w:r w:rsidRPr="00153D81">
              <w:rPr>
                <w:rFonts w:ascii="Times New Roman" w:hAnsi="Times New Roman" w:cs="Times New Roman"/>
                <w:bCs/>
                <w:color w:val="000000"/>
                <w:sz w:val="24"/>
                <w:szCs w:val="24"/>
              </w:rPr>
              <w:t>Кышик</w:t>
            </w:r>
            <w:proofErr w:type="spellEnd"/>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назначение нежилое, этажность – 1, общая площадь-11,2 кв. м, адрес объекта: </w:t>
            </w:r>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Ханты-Мансийский район, с. </w:t>
            </w:r>
            <w:proofErr w:type="spellStart"/>
            <w:r w:rsidRPr="00153D81">
              <w:rPr>
                <w:rFonts w:ascii="Times New Roman" w:hAnsi="Times New Roman" w:cs="Times New Roman"/>
                <w:bCs/>
                <w:color w:val="000000"/>
                <w:sz w:val="24"/>
                <w:szCs w:val="24"/>
              </w:rPr>
              <w:t>Кышик</w:t>
            </w:r>
            <w:proofErr w:type="spellEnd"/>
            <w:r w:rsidRPr="00153D81">
              <w:rPr>
                <w:rFonts w:ascii="Times New Roman" w:hAnsi="Times New Roman" w:cs="Times New Roman"/>
                <w:bCs/>
                <w:color w:val="000000"/>
                <w:sz w:val="24"/>
                <w:szCs w:val="24"/>
              </w:rPr>
              <w:t xml:space="preserve">, ул. </w:t>
            </w:r>
            <w:proofErr w:type="gramStart"/>
            <w:r w:rsidRPr="00153D81">
              <w:rPr>
                <w:rFonts w:ascii="Times New Roman" w:hAnsi="Times New Roman" w:cs="Times New Roman"/>
                <w:bCs/>
                <w:color w:val="000000"/>
                <w:sz w:val="24"/>
                <w:szCs w:val="24"/>
              </w:rPr>
              <w:t>Зеленая</w:t>
            </w:r>
            <w:proofErr w:type="gramEnd"/>
            <w:r w:rsidRPr="00153D81">
              <w:rPr>
                <w:rFonts w:ascii="Times New Roman" w:hAnsi="Times New Roman" w:cs="Times New Roman"/>
                <w:bCs/>
                <w:color w:val="000000"/>
                <w:sz w:val="24"/>
                <w:szCs w:val="24"/>
              </w:rPr>
              <w:t xml:space="preserve"> 5Б.</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свидетельство о государственной регистрации права  72НК 937753 от 04.03.2009</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Установленная мощность 120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highlight w:val="green"/>
              </w:rPr>
            </w:pPr>
            <w:r w:rsidRPr="00153D81">
              <w:rPr>
                <w:rFonts w:ascii="Times New Roman" w:hAnsi="Times New Roman" w:cs="Times New Roman"/>
                <w:sz w:val="24"/>
                <w:szCs w:val="24"/>
              </w:rPr>
              <w:t xml:space="preserve">Водозаборная скважина для </w:t>
            </w:r>
            <w:proofErr w:type="spellStart"/>
            <w:r w:rsidRPr="00153D81">
              <w:rPr>
                <w:rFonts w:ascii="Times New Roman" w:hAnsi="Times New Roman" w:cs="Times New Roman"/>
                <w:sz w:val="24"/>
                <w:szCs w:val="24"/>
              </w:rPr>
              <w:t>хоз-питьевого</w:t>
            </w:r>
            <w:proofErr w:type="spellEnd"/>
            <w:r w:rsidRPr="00153D81">
              <w:rPr>
                <w:rFonts w:ascii="Times New Roman" w:hAnsi="Times New Roman" w:cs="Times New Roman"/>
                <w:sz w:val="24"/>
                <w:szCs w:val="24"/>
              </w:rPr>
              <w:t xml:space="preserve"> снабжения</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ТМ-5</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 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ДО-20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для промывки фильтра GR 32-2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подачи воды на фильтр СМ </w:t>
            </w:r>
            <w:proofErr w:type="gramStart"/>
            <w:r w:rsidRPr="00153D81">
              <w:rPr>
                <w:rFonts w:ascii="Times New Roman" w:hAnsi="Times New Roman" w:cs="Times New Roman"/>
                <w:sz w:val="24"/>
                <w:szCs w:val="24"/>
              </w:rPr>
              <w:t>-А</w:t>
            </w:r>
            <w:proofErr w:type="gramEnd"/>
            <w:r w:rsidRPr="00153D81">
              <w:rPr>
                <w:rFonts w:ascii="Times New Roman" w:hAnsi="Times New Roman" w:cs="Times New Roman"/>
                <w:sz w:val="24"/>
                <w:szCs w:val="24"/>
              </w:rPr>
              <w:t xml:space="preserve"> 5-5 </w:t>
            </w:r>
            <w:proofErr w:type="spellStart"/>
            <w:r w:rsidRPr="00153D81">
              <w:rPr>
                <w:rFonts w:ascii="Times New Roman" w:hAnsi="Times New Roman" w:cs="Times New Roman"/>
                <w:sz w:val="24"/>
                <w:szCs w:val="24"/>
              </w:rPr>
              <w:t>Grunfos</w:t>
            </w:r>
            <w:proofErr w:type="spellEnd"/>
          </w:p>
        </w:tc>
      </w:tr>
      <w:tr w:rsidR="00153D81" w:rsidRPr="00153D81" w:rsidTr="00E71799">
        <w:trPr>
          <w:trHeight w:val="596"/>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обезжелезивания BF4N/264-940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20 м3 (бак разрыва струи)</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8.1.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№2, назначение - нежилое, Инв. №71:129:000:000001480, адрес объекта: сельское поселение </w:t>
            </w:r>
            <w:proofErr w:type="spellStart"/>
            <w:r w:rsidRPr="00153D81">
              <w:rPr>
                <w:rFonts w:ascii="Times New Roman" w:hAnsi="Times New Roman" w:cs="Times New Roman"/>
                <w:color w:val="000000"/>
                <w:sz w:val="24"/>
                <w:szCs w:val="24"/>
              </w:rPr>
              <w:t>Кышик</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Кышик</w:t>
            </w:r>
            <w:proofErr w:type="spellEnd"/>
            <w:r w:rsidRPr="00153D81">
              <w:rPr>
                <w:rFonts w:ascii="Times New Roman" w:hAnsi="Times New Roman" w:cs="Times New Roman"/>
                <w:color w:val="000000"/>
                <w:sz w:val="24"/>
                <w:szCs w:val="24"/>
              </w:rPr>
              <w:t>, ул. Центральная, свидетельство о государственной регистрации права  №72 НЛ110371 от 04.03.2009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8.2.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№1, назначение - нежилое, Инв. №71:129:000:000001470, адрес объекта: сельское поселение </w:t>
            </w:r>
            <w:proofErr w:type="spellStart"/>
            <w:r w:rsidRPr="00153D81">
              <w:rPr>
                <w:rFonts w:ascii="Times New Roman" w:hAnsi="Times New Roman" w:cs="Times New Roman"/>
                <w:color w:val="000000"/>
                <w:sz w:val="24"/>
                <w:szCs w:val="24"/>
              </w:rPr>
              <w:t>Кышик</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Кышик</w:t>
            </w:r>
            <w:proofErr w:type="spellEnd"/>
            <w:r w:rsidRPr="00153D81">
              <w:rPr>
                <w:rFonts w:ascii="Times New Roman" w:hAnsi="Times New Roman" w:cs="Times New Roman"/>
                <w:color w:val="000000"/>
                <w:sz w:val="24"/>
                <w:szCs w:val="24"/>
              </w:rPr>
              <w:t>, ул. Зеленая, свидетельство о государственной регистрации права  №72 НЛ110372 от 04.03.2009 года.</w:t>
            </w:r>
          </w:p>
        </w:tc>
      </w:tr>
      <w:tr w:rsidR="00153D81" w:rsidRPr="00153D81" w:rsidTr="00153D81">
        <w:trPr>
          <w:trHeight w:val="58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8.3.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Водопровод, назначение - нежилое, протяженность-2285 м, адрес (местонахождение объекта): с. </w:t>
            </w:r>
            <w:proofErr w:type="spellStart"/>
            <w:r w:rsidRPr="00153D81">
              <w:rPr>
                <w:rFonts w:ascii="Times New Roman" w:hAnsi="Times New Roman" w:cs="Times New Roman"/>
                <w:color w:val="000000"/>
                <w:sz w:val="24"/>
                <w:szCs w:val="24"/>
              </w:rPr>
              <w:t>Кышик</w:t>
            </w:r>
            <w:proofErr w:type="spellEnd"/>
            <w:r w:rsidRPr="00153D81">
              <w:rPr>
                <w:rFonts w:ascii="Times New Roman" w:hAnsi="Times New Roman" w:cs="Times New Roman"/>
                <w:color w:val="000000"/>
                <w:sz w:val="24"/>
                <w:szCs w:val="24"/>
              </w:rPr>
              <w:t>, свидетельство о государственной регистрации права  №86 АВ044810 от 26.03.2009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8.4</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Здание водонапорной башни, назначение нежилое, этажность – 1, общая площадь-30,3 кв. м, инв. №71:129:000:000001290, </w:t>
            </w:r>
            <w:proofErr w:type="gramStart"/>
            <w:r w:rsidRPr="00153D81">
              <w:rPr>
                <w:rFonts w:ascii="Times New Roman" w:hAnsi="Times New Roman" w:cs="Times New Roman"/>
                <w:color w:val="000000"/>
                <w:sz w:val="24"/>
                <w:szCs w:val="24"/>
              </w:rPr>
              <w:t>лит</w:t>
            </w:r>
            <w:proofErr w:type="gramEnd"/>
            <w:r w:rsidRPr="00153D81">
              <w:rPr>
                <w:rFonts w:ascii="Times New Roman" w:hAnsi="Times New Roman" w:cs="Times New Roman"/>
                <w:color w:val="000000"/>
                <w:sz w:val="24"/>
                <w:szCs w:val="24"/>
              </w:rPr>
              <w:t xml:space="preserve">. А, адрес объекта: с. </w:t>
            </w:r>
            <w:proofErr w:type="spellStart"/>
            <w:r w:rsidRPr="00153D81">
              <w:rPr>
                <w:rFonts w:ascii="Times New Roman" w:hAnsi="Times New Roman" w:cs="Times New Roman"/>
                <w:color w:val="000000"/>
                <w:sz w:val="24"/>
                <w:szCs w:val="24"/>
              </w:rPr>
              <w:t>Кышик</w:t>
            </w:r>
            <w:proofErr w:type="spellEnd"/>
            <w:r w:rsidRPr="00153D81">
              <w:rPr>
                <w:rFonts w:ascii="Times New Roman" w:hAnsi="Times New Roman" w:cs="Times New Roman"/>
                <w:color w:val="000000"/>
                <w:sz w:val="24"/>
                <w:szCs w:val="24"/>
              </w:rPr>
              <w:t xml:space="preserve"> ул. </w:t>
            </w:r>
            <w:proofErr w:type="gramStart"/>
            <w:r w:rsidRPr="00153D81">
              <w:rPr>
                <w:rFonts w:ascii="Times New Roman" w:hAnsi="Times New Roman" w:cs="Times New Roman"/>
                <w:color w:val="000000"/>
                <w:sz w:val="24"/>
                <w:szCs w:val="24"/>
              </w:rPr>
              <w:t>Центральная</w:t>
            </w:r>
            <w:proofErr w:type="gramEnd"/>
            <w:r w:rsidRPr="00153D81">
              <w:rPr>
                <w:rFonts w:ascii="Times New Roman" w:hAnsi="Times New Roman" w:cs="Times New Roman"/>
                <w:color w:val="000000"/>
                <w:sz w:val="24"/>
                <w:szCs w:val="24"/>
              </w:rPr>
              <w:t xml:space="preserve">, свидетельство о государственной регистрации права  №72 НЛ 110014 от 19.02.2009 года.  </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9.</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Водозаборные, водоочистные сооружения, п. Луговской</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Здание водоочистной установки, назначение нежилое, этажность – 1, общая площадь-19,2 кв. м, адрес объекта: </w:t>
            </w:r>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Ханты-Мансийский район, п. Луговской</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r w:rsidRPr="00153D81">
              <w:rPr>
                <w:rFonts w:ascii="Times New Roman" w:hAnsi="Times New Roman" w:cs="Times New Roman"/>
                <w:color w:val="000000"/>
                <w:sz w:val="24"/>
                <w:szCs w:val="24"/>
              </w:rPr>
              <w:t>свидетельство о государственной регистрации права  86 АБ 646741 от 07.06.2013</w:t>
            </w: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Установленная мощность 240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ТМ-15</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ВЭУ-15</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ВЭАД-15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 30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ДО-60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15-3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15-3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20-2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20-2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Резервуар V - 30 м3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Бак запаса очищенной воды V-5м3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Бак запаса очищенной воды V-5м3</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9.1.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Здание насосной станции, входящее в состав комплекса водозаборных и водоочистных сооружений для водоснабжения п. Луговской назначение – нежилое, 1-этажный, общая площадь 7,3 кв. м,  Инв. №71:129:000:00000170, лит. В адрес объекта: п. Луговской, свидетельство о государственной регистрации права  №72 НК 556728 от 17.04.2007 года.</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9.2.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Здание насосной станции, входящее в состав комплекса водозаборных и водоочистных сооружений для водоснабжения п. Луговской назначение – нежилое, 1-этажный, общая площадь 7 кв. м,  Инв. №71:129:000:00000180, лит. Д адрес объекта: п. Луговской, свидетельство о государственной регистрации права  №72 НК 556728 от 17.04.2007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9.3.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Артезианская скважина №1, назначение - нежилое, Инв. №71:129:000:000001470, адрес объекта: п. Луговской, свидетельство о государственной регистрации права  №72 НЛ110372 от 04.03.2009 года.</w:t>
            </w:r>
          </w:p>
        </w:tc>
      </w:tr>
      <w:tr w:rsidR="00153D81" w:rsidRPr="00153D81" w:rsidTr="00153D81">
        <w:trPr>
          <w:trHeight w:val="925"/>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9.4.</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Водопровод, назначение - нежилое, протяженность-6437 м, адрес (местонахождение объекта): пос. Луговской, свидетельство о государственной регистрации права  №86 АВ 044813 от 26.03.2015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9.5</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Здание водонапорной башни емкостью 15 м куб., назначение нежилое, этажность – 1, общая площадь-4,8 кв. м, инв. №71:129:000:000000190, лит. Е, адрес объекта: п. Луговской, свидетельство о государственной регистрации права  №72 НК 556335 от 06.04.2007 года  </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9.6</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Здание для персонала, входящий в состав комплекса водозаборных и очистных сооружений для водоснабжения, назначение нежилое, этажность – 1, общая площадь-11,40 кв. м, инв. №71:129:000:000000150, адрес объекта: п. Луговкой, свидетельство о государственной регистрации права  №72 НК 556334 от 06.04.2007 года  </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10.</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Водозаборные, водоочистные сооружения, с. </w:t>
            </w:r>
            <w:proofErr w:type="spellStart"/>
            <w:r w:rsidRPr="00153D81">
              <w:rPr>
                <w:rFonts w:ascii="Times New Roman" w:hAnsi="Times New Roman" w:cs="Times New Roman"/>
                <w:bCs/>
                <w:color w:val="000000"/>
                <w:sz w:val="24"/>
                <w:szCs w:val="24"/>
              </w:rPr>
              <w:t>Нялинское</w:t>
            </w:r>
            <w:proofErr w:type="spellEnd"/>
            <w:r w:rsidRPr="00153D81">
              <w:rPr>
                <w:rFonts w:ascii="Times New Roman" w:hAnsi="Times New Roman" w:cs="Times New Roman"/>
                <w:bCs/>
                <w:color w:val="000000"/>
                <w:sz w:val="24"/>
                <w:szCs w:val="24"/>
              </w:rPr>
              <w:t xml:space="preserve">, </w:t>
            </w:r>
            <w:r w:rsidRPr="00153D81">
              <w:rPr>
                <w:rFonts w:ascii="Times New Roman" w:hAnsi="Times New Roman" w:cs="Times New Roman"/>
                <w:color w:val="000000"/>
                <w:sz w:val="24"/>
                <w:szCs w:val="24"/>
              </w:rPr>
              <w:t xml:space="preserve">назначение нежилое, этажность – 1, общая площадь-11,2 кв. м, адрес объекта: </w:t>
            </w:r>
            <w:r w:rsidRPr="00153D81">
              <w:rPr>
                <w:rFonts w:ascii="Times New Roman" w:hAnsi="Times New Roman" w:cs="Times New Roman"/>
                <w:bCs/>
                <w:color w:val="000000"/>
                <w:sz w:val="24"/>
                <w:szCs w:val="24"/>
              </w:rPr>
              <w:t xml:space="preserve">Ханты-Мансийский район, с. </w:t>
            </w:r>
            <w:proofErr w:type="spellStart"/>
            <w:r w:rsidRPr="00153D81">
              <w:rPr>
                <w:rFonts w:ascii="Times New Roman" w:hAnsi="Times New Roman" w:cs="Times New Roman"/>
                <w:bCs/>
                <w:color w:val="000000"/>
                <w:sz w:val="24"/>
                <w:szCs w:val="24"/>
              </w:rPr>
              <w:t>Нялинское</w:t>
            </w:r>
            <w:proofErr w:type="spellEnd"/>
            <w:r w:rsidRPr="00153D81">
              <w:rPr>
                <w:rFonts w:ascii="Times New Roman" w:hAnsi="Times New Roman" w:cs="Times New Roman"/>
                <w:bCs/>
                <w:color w:val="000000"/>
                <w:sz w:val="24"/>
                <w:szCs w:val="24"/>
              </w:rPr>
              <w:t>, ул. Труда д.27а,</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свидетельство о государственной регистрации права  72 НЛ 110011 от 19.02.2009</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Установленная мощность 240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блок - бокс 2*3*2,5</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ТМ-10</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Вакуумно-эжекционное</w:t>
            </w:r>
            <w:proofErr w:type="spellEnd"/>
            <w:r w:rsidRPr="00153D81">
              <w:rPr>
                <w:rFonts w:ascii="Times New Roman" w:hAnsi="Times New Roman" w:cs="Times New Roman"/>
                <w:sz w:val="24"/>
                <w:szCs w:val="24"/>
              </w:rPr>
              <w:t xml:space="preserve"> устройство ВЭУ-10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(Озонатор ИНГО-30)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ДО-60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10-4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- 32 - 2 - 2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MXV 50-1603 041429121010318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Башня водонапорная "</w:t>
            </w:r>
            <w:proofErr w:type="spellStart"/>
            <w:r w:rsidRPr="00153D81">
              <w:rPr>
                <w:rFonts w:ascii="Times New Roman" w:hAnsi="Times New Roman" w:cs="Times New Roman"/>
                <w:sz w:val="24"/>
                <w:szCs w:val="24"/>
              </w:rPr>
              <w:t>Рожновского</w:t>
            </w:r>
            <w:proofErr w:type="spellEnd"/>
            <w:r w:rsidRPr="00153D81">
              <w:rPr>
                <w:rFonts w:ascii="Times New Roman" w:hAnsi="Times New Roman" w:cs="Times New Roman"/>
                <w:sz w:val="24"/>
                <w:szCs w:val="24"/>
              </w:rPr>
              <w:t>"</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(бак разрыва струи)</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раздаточная</w:t>
            </w:r>
          </w:p>
        </w:tc>
      </w:tr>
      <w:tr w:rsidR="00153D81" w:rsidRPr="00153D81" w:rsidTr="00E71799">
        <w:trPr>
          <w:trHeight w:val="313"/>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раздаточная</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раздаточная</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блок - бокс 2*3*2,5</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88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10.1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№1, назначение - нежилое, Инв. №71:129:000:000001510, адрес объекта: сельское поселение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ул. Фомина, свидетельство о государственной регистрации права  №72 НЛ110530 от 06.03.2009 года</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10.2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№2, назначение - нежилое, Инв. №71:129:000:000001530, адрес объекта: сельское поселение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ул. Труда, свидетельство о государственной регистрации права  №72 НЛ110532 от 06.03.2009 года</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10.3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№3, назначение - нежилое, Инв. №71:129:000:000001550, адрес объекта: сельское поселение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ул. Мира, свидетельство о государственной регистрации права  №72 НЛ127331 от 27.03.2009 года</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10.4</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Здание водонапорной башни, назначение нежилое, инв. №71:129:000:000001540, адрес объекта: с.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ул. Труда свидетельство о государственной регистрации права  №72 НЛ 110533 от 06.03.2009 года.  </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10.5</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Сети водоснабжения, протяженность-1610 м (котельная №1), инв. №71:129:000:000002620, адрес (местонахождение объекта): сельское поселение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свидетельство о государственной регистрации права  №86 АБ 088474 от 03.08.2010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10.6</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Сети водоснабжения, протяженность-2850 м, (котельная №2), инв.№71:129:000:000002660, адрес (местонахождение объекта): сельское поселение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свидетельство о государственной регистрации права  №86 АБ 088607 от 06.08.2010 года</w:t>
            </w:r>
          </w:p>
        </w:tc>
      </w:tr>
      <w:tr w:rsidR="00153D81" w:rsidRPr="00153D81" w:rsidTr="00E71799">
        <w:trPr>
          <w:trHeight w:val="70"/>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11.</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sz w:val="24"/>
              </w:rPr>
            </w:pPr>
            <w:r w:rsidRPr="00153D81">
              <w:rPr>
                <w:color w:val="000000"/>
                <w:sz w:val="24"/>
              </w:rPr>
              <w:t xml:space="preserve">Водозаборные, водоочистные сооружения п. </w:t>
            </w:r>
            <w:proofErr w:type="spellStart"/>
            <w:r w:rsidRPr="00153D81">
              <w:rPr>
                <w:color w:val="000000"/>
                <w:sz w:val="24"/>
              </w:rPr>
              <w:t>Пырьях</w:t>
            </w:r>
            <w:proofErr w:type="spellEnd"/>
            <w:r w:rsidRPr="00153D81">
              <w:rPr>
                <w:color w:val="000000"/>
                <w:sz w:val="24"/>
              </w:rPr>
              <w:t>, назначение - нежилое,</w:t>
            </w:r>
            <w:r w:rsidRPr="00153D81">
              <w:rPr>
                <w:sz w:val="24"/>
              </w:rPr>
              <w:t xml:space="preserve"> </w:t>
            </w:r>
            <w:r w:rsidRPr="00153D81">
              <w:rPr>
                <w:color w:val="000000"/>
                <w:sz w:val="24"/>
              </w:rPr>
              <w:t>этажность – 1, общая площадь-19,4 кв. м, адрес объекта:</w:t>
            </w:r>
            <w:r w:rsidRPr="00153D81">
              <w:rPr>
                <w:sz w:val="24"/>
              </w:rPr>
              <w:t xml:space="preserve"> </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bCs/>
                <w:color w:val="000000"/>
                <w:sz w:val="24"/>
                <w:szCs w:val="24"/>
              </w:rPr>
              <w:t xml:space="preserve">Ханты-Мансийский район, сельское поселение </w:t>
            </w:r>
            <w:proofErr w:type="spellStart"/>
            <w:r w:rsidRPr="00153D81">
              <w:rPr>
                <w:rFonts w:ascii="Times New Roman" w:hAnsi="Times New Roman" w:cs="Times New Roman"/>
                <w:bCs/>
                <w:color w:val="000000"/>
                <w:sz w:val="24"/>
                <w:szCs w:val="24"/>
              </w:rPr>
              <w:t>Нялинское</w:t>
            </w:r>
            <w:proofErr w:type="spellEnd"/>
            <w:r w:rsidRPr="00153D81">
              <w:rPr>
                <w:rFonts w:ascii="Times New Roman" w:hAnsi="Times New Roman" w:cs="Times New Roman"/>
                <w:bCs/>
                <w:color w:val="000000"/>
                <w:sz w:val="24"/>
                <w:szCs w:val="24"/>
              </w:rPr>
              <w:t xml:space="preserve">, п. </w:t>
            </w:r>
            <w:proofErr w:type="spellStart"/>
            <w:r w:rsidRPr="00153D81">
              <w:rPr>
                <w:rFonts w:ascii="Times New Roman" w:hAnsi="Times New Roman" w:cs="Times New Roman"/>
                <w:bCs/>
                <w:color w:val="000000"/>
                <w:sz w:val="24"/>
                <w:szCs w:val="24"/>
              </w:rPr>
              <w:t>Пырьях</w:t>
            </w:r>
            <w:proofErr w:type="spellEnd"/>
            <w:r w:rsidRPr="00153D81">
              <w:rPr>
                <w:rFonts w:ascii="Times New Roman" w:hAnsi="Times New Roman" w:cs="Times New Roman"/>
                <w:bCs/>
                <w:color w:val="000000"/>
                <w:sz w:val="24"/>
                <w:szCs w:val="24"/>
              </w:rPr>
              <w:t xml:space="preserve">, ул. </w:t>
            </w:r>
            <w:proofErr w:type="gramStart"/>
            <w:r w:rsidRPr="00153D81">
              <w:rPr>
                <w:rFonts w:ascii="Times New Roman" w:hAnsi="Times New Roman" w:cs="Times New Roman"/>
                <w:bCs/>
                <w:color w:val="000000"/>
                <w:sz w:val="24"/>
                <w:szCs w:val="24"/>
              </w:rPr>
              <w:t>Лесная</w:t>
            </w:r>
            <w:proofErr w:type="gramEnd"/>
            <w:r w:rsidRPr="00153D81">
              <w:rPr>
                <w:rFonts w:ascii="Times New Roman" w:hAnsi="Times New Roman" w:cs="Times New Roman"/>
                <w:bCs/>
                <w:color w:val="000000"/>
                <w:sz w:val="24"/>
                <w:szCs w:val="24"/>
              </w:rPr>
              <w:t xml:space="preserve"> д.4, </w:t>
            </w:r>
            <w:r w:rsidRPr="00153D81">
              <w:rPr>
                <w:rFonts w:ascii="Times New Roman" w:hAnsi="Times New Roman" w:cs="Times New Roman"/>
                <w:color w:val="000000"/>
                <w:sz w:val="24"/>
                <w:szCs w:val="24"/>
              </w:rPr>
              <w:t>свидетельство о государственной регистрации права  72 НЛ 109660 от 11.02.2009</w:t>
            </w:r>
          </w:p>
          <w:p w:rsidR="00153D81" w:rsidRPr="00153D81" w:rsidRDefault="00153D81" w:rsidP="00153D81">
            <w:pPr>
              <w:spacing w:after="0" w:line="240" w:lineRule="auto"/>
              <w:rPr>
                <w:rFonts w:ascii="Times New Roman" w:hAnsi="Times New Roman" w:cs="Times New Roman"/>
                <w:color w:val="FF0000"/>
                <w:sz w:val="24"/>
                <w:szCs w:val="24"/>
                <w:highlight w:val="green"/>
              </w:rPr>
            </w:pPr>
            <w:r w:rsidRPr="00153D81">
              <w:rPr>
                <w:rFonts w:ascii="Times New Roman" w:hAnsi="Times New Roman" w:cs="Times New Roman"/>
                <w:color w:val="000000"/>
                <w:sz w:val="24"/>
                <w:szCs w:val="24"/>
              </w:rPr>
              <w:t>инв. №71:129:000:000000870, лит. А</w:t>
            </w: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Установленная мощность 12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1 м3/ч</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ВЭАД-1</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ВЭУ-1</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ДО-2</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ФОВ-0,3-0,3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10 - 2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ВРУ</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Измеритель-регулятор микропроцессорный ТРМ1-Д.У.</w:t>
            </w:r>
            <w:proofErr w:type="gramStart"/>
            <w:r w:rsidRPr="00153D81">
              <w:rPr>
                <w:rFonts w:ascii="Times New Roman" w:hAnsi="Times New Roman" w:cs="Times New Roman"/>
                <w:sz w:val="24"/>
                <w:szCs w:val="24"/>
              </w:rPr>
              <w:t>Р</w:t>
            </w:r>
            <w:proofErr w:type="gramEnd"/>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РЧВ 2м3</w:t>
            </w:r>
          </w:p>
        </w:tc>
      </w:tr>
      <w:tr w:rsidR="00153D81" w:rsidRPr="00153D81" w:rsidTr="00E71799">
        <w:trPr>
          <w:trHeight w:val="25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101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11.1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№1, назначение - нежилое, Инв. №71:129:000:000001500, адрес объекта: сельское поселение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п. </w:t>
            </w:r>
            <w:proofErr w:type="spellStart"/>
            <w:r w:rsidRPr="00153D81">
              <w:rPr>
                <w:rFonts w:ascii="Times New Roman" w:hAnsi="Times New Roman" w:cs="Times New Roman"/>
                <w:color w:val="000000"/>
                <w:sz w:val="24"/>
                <w:szCs w:val="24"/>
              </w:rPr>
              <w:t>Пырьях</w:t>
            </w:r>
            <w:proofErr w:type="spellEnd"/>
            <w:r w:rsidRPr="00153D81">
              <w:rPr>
                <w:rFonts w:ascii="Times New Roman" w:hAnsi="Times New Roman" w:cs="Times New Roman"/>
                <w:color w:val="000000"/>
                <w:sz w:val="24"/>
                <w:szCs w:val="24"/>
              </w:rPr>
              <w:t>, ул. Лесная, свидетельство о государственной регистрации права  №72 НЛ110374 от 04.03.2009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11.2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Сети водоснабжения, протяженность-570 м, назначени</w:t>
            </w:r>
            <w:proofErr w:type="gramStart"/>
            <w:r w:rsidRPr="00153D81">
              <w:rPr>
                <w:rFonts w:ascii="Times New Roman" w:hAnsi="Times New Roman" w:cs="Times New Roman"/>
                <w:color w:val="000000"/>
                <w:sz w:val="24"/>
                <w:szCs w:val="24"/>
              </w:rPr>
              <w:t>е-</w:t>
            </w:r>
            <w:proofErr w:type="gramEnd"/>
            <w:r w:rsidRPr="00153D81">
              <w:rPr>
                <w:rFonts w:ascii="Times New Roman" w:hAnsi="Times New Roman" w:cs="Times New Roman"/>
                <w:color w:val="000000"/>
                <w:sz w:val="24"/>
                <w:szCs w:val="24"/>
              </w:rPr>
              <w:t xml:space="preserve"> нежилое, инв. №71:129:000:000002600, адрес: сельское поселение </w:t>
            </w:r>
            <w:proofErr w:type="spellStart"/>
            <w:r w:rsidRPr="00153D81">
              <w:rPr>
                <w:rFonts w:ascii="Times New Roman" w:hAnsi="Times New Roman" w:cs="Times New Roman"/>
                <w:color w:val="000000"/>
                <w:sz w:val="24"/>
                <w:szCs w:val="24"/>
              </w:rPr>
              <w:t>Нялинское</w:t>
            </w:r>
            <w:proofErr w:type="spellEnd"/>
            <w:r w:rsidRPr="00153D81">
              <w:rPr>
                <w:rFonts w:ascii="Times New Roman" w:hAnsi="Times New Roman" w:cs="Times New Roman"/>
                <w:color w:val="000000"/>
                <w:sz w:val="24"/>
                <w:szCs w:val="24"/>
              </w:rPr>
              <w:t xml:space="preserve">, п. </w:t>
            </w:r>
            <w:proofErr w:type="spellStart"/>
            <w:r w:rsidRPr="00153D81">
              <w:rPr>
                <w:rFonts w:ascii="Times New Roman" w:hAnsi="Times New Roman" w:cs="Times New Roman"/>
                <w:color w:val="000000"/>
                <w:sz w:val="24"/>
                <w:szCs w:val="24"/>
              </w:rPr>
              <w:t>Пырьях</w:t>
            </w:r>
            <w:proofErr w:type="spellEnd"/>
            <w:r w:rsidRPr="00153D81">
              <w:rPr>
                <w:rFonts w:ascii="Times New Roman" w:hAnsi="Times New Roman" w:cs="Times New Roman"/>
                <w:color w:val="000000"/>
                <w:sz w:val="24"/>
                <w:szCs w:val="24"/>
              </w:rPr>
              <w:t>, свидетельство о государственной регистрации права  №86 АБ 088593 от 06.08.2010 года</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12.</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color w:val="000000"/>
                <w:sz w:val="24"/>
              </w:rPr>
            </w:pPr>
            <w:r w:rsidRPr="00153D81">
              <w:rPr>
                <w:color w:val="000000"/>
                <w:sz w:val="24"/>
              </w:rPr>
              <w:t>Водозаборные, водоочистные сооружения, с. Селиярово</w:t>
            </w:r>
          </w:p>
          <w:p w:rsidR="00153D81" w:rsidRPr="00153D81" w:rsidRDefault="00153D81" w:rsidP="00153D81">
            <w:pPr>
              <w:pStyle w:val="aff3"/>
              <w:jc w:val="left"/>
              <w:rPr>
                <w:bCs/>
                <w:color w:val="000000"/>
                <w:sz w:val="24"/>
              </w:rPr>
            </w:pPr>
            <w:r w:rsidRPr="00153D81">
              <w:rPr>
                <w:color w:val="000000"/>
                <w:sz w:val="24"/>
              </w:rPr>
              <w:t>назначение нежилое,</w:t>
            </w:r>
            <w:r w:rsidRPr="00153D81">
              <w:rPr>
                <w:sz w:val="24"/>
              </w:rPr>
              <w:t xml:space="preserve"> </w:t>
            </w:r>
            <w:r w:rsidRPr="00153D81">
              <w:rPr>
                <w:color w:val="000000"/>
                <w:sz w:val="24"/>
              </w:rPr>
              <w:t>этажность – 1, адрес объекта:</w:t>
            </w:r>
            <w:r w:rsidRPr="00153D81">
              <w:rPr>
                <w:sz w:val="24"/>
              </w:rPr>
              <w:t xml:space="preserve"> </w:t>
            </w:r>
            <w:r w:rsidRPr="00153D81">
              <w:rPr>
                <w:bCs/>
                <w:color w:val="000000"/>
                <w:sz w:val="24"/>
              </w:rPr>
              <w:t>Ханты-Мансийский район, с. Селиярово</w:t>
            </w:r>
          </w:p>
          <w:p w:rsidR="00153D81" w:rsidRPr="00153D81" w:rsidRDefault="00153D81" w:rsidP="00153D81">
            <w:pPr>
              <w:spacing w:after="0" w:line="240" w:lineRule="auto"/>
              <w:rPr>
                <w:rFonts w:ascii="Times New Roman" w:hAnsi="Times New Roman" w:cs="Times New Roman"/>
                <w:color w:val="FF0000"/>
                <w:sz w:val="24"/>
                <w:szCs w:val="24"/>
                <w:highlight w:val="green"/>
              </w:rPr>
            </w:pPr>
            <w:r w:rsidRPr="00153D81">
              <w:rPr>
                <w:rFonts w:ascii="Times New Roman" w:hAnsi="Times New Roman" w:cs="Times New Roman"/>
                <w:color w:val="FFFFFF"/>
                <w:sz w:val="24"/>
                <w:szCs w:val="24"/>
              </w:rPr>
              <w:t xml:space="preserve">свидетельство о </w:t>
            </w:r>
            <w:proofErr w:type="gramStart"/>
            <w:r w:rsidRPr="00153D81">
              <w:rPr>
                <w:rFonts w:ascii="Times New Roman" w:hAnsi="Times New Roman" w:cs="Times New Roman"/>
                <w:color w:val="FFFFFF"/>
                <w:sz w:val="24"/>
                <w:szCs w:val="24"/>
              </w:rPr>
              <w:t>государственной</w:t>
            </w:r>
            <w:proofErr w:type="gramEnd"/>
            <w:r w:rsidRPr="00153D81">
              <w:rPr>
                <w:rFonts w:ascii="Times New Roman" w:hAnsi="Times New Roman" w:cs="Times New Roman"/>
                <w:color w:val="FFFFFF"/>
                <w:sz w:val="24"/>
                <w:szCs w:val="24"/>
              </w:rPr>
              <w:t xml:space="preserve"> </w:t>
            </w:r>
            <w:proofErr w:type="spellStart"/>
            <w:r w:rsidRPr="00153D81">
              <w:rPr>
                <w:rFonts w:ascii="Times New Roman" w:hAnsi="Times New Roman" w:cs="Times New Roman"/>
                <w:color w:val="FFFFFF"/>
                <w:sz w:val="24"/>
                <w:szCs w:val="24"/>
              </w:rPr>
              <w:t>регистраци</w:t>
            </w:r>
            <w:proofErr w:type="spellEnd"/>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Установленная мощность 240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ТМ-10</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ВЭУ-10</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 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ДО-4</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для промывки фильтра CR 15-2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подачи воды на фильтр CR 10-4 </w:t>
            </w:r>
            <w:proofErr w:type="spellStart"/>
            <w:r w:rsidRPr="00153D81">
              <w:rPr>
                <w:rFonts w:ascii="Times New Roman" w:hAnsi="Times New Roman" w:cs="Times New Roman"/>
                <w:sz w:val="24"/>
                <w:szCs w:val="24"/>
              </w:rPr>
              <w:t>Grunfos</w:t>
            </w:r>
            <w:proofErr w:type="spellEnd"/>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обезжелезивания BF4N/264-940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Резервуар V - 100 м3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Дизель генераторная установка 60 кВт</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588"/>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12.1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Артезианская скважина №2, назначение – нежилое, адрес объекта: с. Селиярово ул. Лесная 36а, свидетельство о государственной регистрации права  №86 АВ 055261 от 08.06.2015 года</w:t>
            </w:r>
          </w:p>
        </w:tc>
      </w:tr>
      <w:tr w:rsidR="00153D81" w:rsidRPr="00153D81" w:rsidTr="00153D81">
        <w:trPr>
          <w:trHeight w:val="868"/>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12.2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Сети водоснабжения, протяженность-1470 м, </w:t>
            </w:r>
            <w:proofErr w:type="spellStart"/>
            <w:r w:rsidRPr="00153D81">
              <w:rPr>
                <w:rFonts w:ascii="Times New Roman" w:hAnsi="Times New Roman" w:cs="Times New Roman"/>
                <w:color w:val="000000"/>
                <w:sz w:val="24"/>
                <w:szCs w:val="24"/>
              </w:rPr>
              <w:t>назначение-нежилое</w:t>
            </w:r>
            <w:proofErr w:type="spellEnd"/>
            <w:r w:rsidRPr="00153D81">
              <w:rPr>
                <w:rFonts w:ascii="Times New Roman" w:hAnsi="Times New Roman" w:cs="Times New Roman"/>
                <w:color w:val="000000"/>
                <w:sz w:val="24"/>
                <w:szCs w:val="24"/>
              </w:rPr>
              <w:t xml:space="preserve">, инв. №71:129:000:20000, адрес (местонахождение объекта): </w:t>
            </w:r>
            <w:proofErr w:type="spellStart"/>
            <w:r w:rsidRPr="00153D81">
              <w:rPr>
                <w:rFonts w:ascii="Times New Roman" w:hAnsi="Times New Roman" w:cs="Times New Roman"/>
                <w:color w:val="000000"/>
                <w:sz w:val="24"/>
                <w:szCs w:val="24"/>
              </w:rPr>
              <w:t>с</w:t>
            </w:r>
            <w:proofErr w:type="gramStart"/>
            <w:r w:rsidRPr="00153D81">
              <w:rPr>
                <w:rFonts w:ascii="Times New Roman" w:hAnsi="Times New Roman" w:cs="Times New Roman"/>
                <w:color w:val="000000"/>
                <w:sz w:val="24"/>
                <w:szCs w:val="24"/>
              </w:rPr>
              <w:t>.С</w:t>
            </w:r>
            <w:proofErr w:type="gramEnd"/>
            <w:r w:rsidRPr="00153D81">
              <w:rPr>
                <w:rFonts w:ascii="Times New Roman" w:hAnsi="Times New Roman" w:cs="Times New Roman"/>
                <w:color w:val="000000"/>
                <w:sz w:val="24"/>
                <w:szCs w:val="24"/>
              </w:rPr>
              <w:t>елиярово</w:t>
            </w:r>
            <w:proofErr w:type="spellEnd"/>
            <w:r w:rsidRPr="00153D81">
              <w:rPr>
                <w:rFonts w:ascii="Times New Roman" w:hAnsi="Times New Roman" w:cs="Times New Roman"/>
                <w:color w:val="000000"/>
                <w:sz w:val="24"/>
                <w:szCs w:val="24"/>
              </w:rPr>
              <w:t>, ул. Лесная, ул. Братьев Фирсовых, пер. Школьный, свидетельство о государственной регистрации права  №86 АБ 509646 от 12.10.2012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12.3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Сети водоснабжения, протяженность-5252,43 м, назначение- нежилое, инв. №71:129:000:000000350, адрес (местонахождение объекта): </w:t>
            </w:r>
            <w:proofErr w:type="spellStart"/>
            <w:r w:rsidRPr="00153D81">
              <w:rPr>
                <w:rFonts w:ascii="Times New Roman" w:hAnsi="Times New Roman" w:cs="Times New Roman"/>
                <w:color w:val="000000"/>
                <w:sz w:val="24"/>
                <w:szCs w:val="24"/>
              </w:rPr>
              <w:t>с</w:t>
            </w:r>
            <w:proofErr w:type="gramStart"/>
            <w:r w:rsidRPr="00153D81">
              <w:rPr>
                <w:rFonts w:ascii="Times New Roman" w:hAnsi="Times New Roman" w:cs="Times New Roman"/>
                <w:color w:val="000000"/>
                <w:sz w:val="24"/>
                <w:szCs w:val="24"/>
              </w:rPr>
              <w:t>.С</w:t>
            </w:r>
            <w:proofErr w:type="gramEnd"/>
            <w:r w:rsidRPr="00153D81">
              <w:rPr>
                <w:rFonts w:ascii="Times New Roman" w:hAnsi="Times New Roman" w:cs="Times New Roman"/>
                <w:color w:val="000000"/>
                <w:sz w:val="24"/>
                <w:szCs w:val="24"/>
              </w:rPr>
              <w:t>елиярово</w:t>
            </w:r>
            <w:proofErr w:type="spellEnd"/>
            <w:r w:rsidRPr="00153D81">
              <w:rPr>
                <w:rFonts w:ascii="Times New Roman" w:hAnsi="Times New Roman" w:cs="Times New Roman"/>
                <w:color w:val="000000"/>
                <w:sz w:val="24"/>
                <w:szCs w:val="24"/>
              </w:rPr>
              <w:t>, свидетельство о государственной регистрации права  №86 АБ 509646 от 12.10.2012 года</w:t>
            </w:r>
          </w:p>
        </w:tc>
      </w:tr>
      <w:tr w:rsidR="00153D81" w:rsidRPr="00153D81" w:rsidTr="00153D81">
        <w:trPr>
          <w:trHeight w:val="32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12.4</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Селиярово, </w:t>
            </w:r>
            <w:r w:rsidRPr="00153D81">
              <w:rPr>
                <w:rFonts w:ascii="Times New Roman" w:hAnsi="Times New Roman" w:cs="Times New Roman"/>
                <w:bCs/>
                <w:color w:val="000000"/>
                <w:sz w:val="24"/>
                <w:szCs w:val="24"/>
              </w:rPr>
              <w:t>с. Селиярово.</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13.</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left"/>
              <w:rPr>
                <w:color w:val="000000"/>
                <w:sz w:val="24"/>
              </w:rPr>
            </w:pPr>
            <w:r w:rsidRPr="00153D81">
              <w:rPr>
                <w:color w:val="000000"/>
                <w:sz w:val="24"/>
              </w:rPr>
              <w:t xml:space="preserve">Водозаборные, водоочистные сооружения, п. </w:t>
            </w:r>
            <w:proofErr w:type="gramStart"/>
            <w:r w:rsidRPr="00153D81">
              <w:rPr>
                <w:color w:val="000000"/>
                <w:sz w:val="24"/>
              </w:rPr>
              <w:t>Сибирский</w:t>
            </w:r>
            <w:proofErr w:type="gramEnd"/>
            <w:r w:rsidRPr="00153D81">
              <w:rPr>
                <w:color w:val="000000"/>
                <w:sz w:val="24"/>
              </w:rPr>
              <w:t>,</w:t>
            </w:r>
          </w:p>
          <w:p w:rsidR="00153D81" w:rsidRPr="00153D81" w:rsidRDefault="00153D81" w:rsidP="00153D81">
            <w:pPr>
              <w:pStyle w:val="aff3"/>
              <w:jc w:val="left"/>
              <w:rPr>
                <w:sz w:val="24"/>
              </w:rPr>
            </w:pPr>
            <w:r w:rsidRPr="00153D81">
              <w:rPr>
                <w:color w:val="000000"/>
                <w:sz w:val="24"/>
              </w:rPr>
              <w:lastRenderedPageBreak/>
              <w:t>назначение нежилое,</w:t>
            </w:r>
            <w:r w:rsidRPr="00153D81">
              <w:rPr>
                <w:sz w:val="24"/>
              </w:rPr>
              <w:t xml:space="preserve"> </w:t>
            </w:r>
            <w:r w:rsidRPr="00153D81">
              <w:rPr>
                <w:color w:val="000000"/>
                <w:sz w:val="24"/>
              </w:rPr>
              <w:t>этажность – 1, адрес объекта:</w:t>
            </w:r>
            <w:r w:rsidRPr="00153D81">
              <w:rPr>
                <w:sz w:val="24"/>
              </w:rPr>
              <w:t xml:space="preserve"> </w:t>
            </w:r>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Ханты-Мансийский район, </w:t>
            </w:r>
            <w:proofErr w:type="gramStart"/>
            <w:r w:rsidRPr="00153D81">
              <w:rPr>
                <w:rFonts w:ascii="Times New Roman" w:hAnsi="Times New Roman" w:cs="Times New Roman"/>
                <w:bCs/>
                <w:color w:val="000000"/>
                <w:sz w:val="24"/>
                <w:szCs w:val="24"/>
              </w:rPr>
              <w:t>с</w:t>
            </w:r>
            <w:proofErr w:type="gramEnd"/>
            <w:r w:rsidRPr="00153D81">
              <w:rPr>
                <w:rFonts w:ascii="Times New Roman" w:hAnsi="Times New Roman" w:cs="Times New Roman"/>
                <w:bCs/>
                <w:color w:val="000000"/>
                <w:sz w:val="24"/>
                <w:szCs w:val="24"/>
              </w:rPr>
              <w:t>. Сибирский</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 xml:space="preserve">свидетельство о государственной регистрации права      </w:t>
            </w:r>
            <w:proofErr w:type="gramStart"/>
            <w:r w:rsidRPr="00153D81">
              <w:rPr>
                <w:rFonts w:ascii="Times New Roman" w:hAnsi="Times New Roman" w:cs="Times New Roman"/>
                <w:color w:val="FFFFFF"/>
                <w:sz w:val="24"/>
                <w:szCs w:val="24"/>
              </w:rPr>
              <w:t>от</w:t>
            </w:r>
            <w:proofErr w:type="gramEnd"/>
            <w:r w:rsidRPr="00153D81">
              <w:rPr>
                <w:rFonts w:ascii="Times New Roman" w:hAnsi="Times New Roman" w:cs="Times New Roman"/>
                <w:color w:val="FFFFFF"/>
                <w:sz w:val="24"/>
                <w:szCs w:val="24"/>
              </w:rPr>
              <w:t xml:space="preserve"> </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инв. №</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lastRenderedPageBreak/>
              <w:t>Установленная мощность 120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Механический фильтр SF4N/264-940 водоочистка </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Фильтр обезжелезивания BF4N водоочистка </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Фильтр угольный BF4N-MN водоочистка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Блок - бокс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5 м3/ч</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- 32 - 2 - 2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5 - 5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Резервуар  V - 30 м3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58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13.1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Скважина (с </w:t>
            </w:r>
            <w:proofErr w:type="spellStart"/>
            <w:r w:rsidRPr="00153D81">
              <w:rPr>
                <w:rFonts w:ascii="Times New Roman" w:hAnsi="Times New Roman" w:cs="Times New Roman"/>
                <w:color w:val="000000"/>
                <w:sz w:val="24"/>
                <w:szCs w:val="24"/>
              </w:rPr>
              <w:t>надскваженным</w:t>
            </w:r>
            <w:proofErr w:type="spellEnd"/>
            <w:r w:rsidRPr="00153D81">
              <w:rPr>
                <w:rFonts w:ascii="Times New Roman" w:hAnsi="Times New Roman" w:cs="Times New Roman"/>
                <w:color w:val="000000"/>
                <w:sz w:val="24"/>
                <w:szCs w:val="24"/>
              </w:rPr>
              <w:t xml:space="preserve"> сооружением), назначение – нежилое, адрес объекта: п. Сибирский, ул. Комарова д. 24, свидетельство о государственной регистрации права  №86 АВ 055261 от 08.06.2015 года</w:t>
            </w:r>
          </w:p>
        </w:tc>
      </w:tr>
      <w:tr w:rsidR="00153D81" w:rsidRPr="00153D81" w:rsidTr="00153D81">
        <w:trPr>
          <w:trHeight w:val="58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13.2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Сети водоснабжения, протяженность-1082 м, назначение - нежилое, инв. №71:129:000:000002290, адрес: п. Сибирский,  свидетельство о государственной регистрации права  №72 НЛ 420406 от 25.11.2009 года</w:t>
            </w:r>
          </w:p>
        </w:tc>
      </w:tr>
      <w:tr w:rsidR="00153D81" w:rsidRPr="00153D81" w:rsidTr="00153D81">
        <w:trPr>
          <w:trHeight w:val="22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13.3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proofErr w:type="gramStart"/>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Сибирский, </w:t>
            </w:r>
            <w:r w:rsidRPr="00153D81">
              <w:rPr>
                <w:rFonts w:ascii="Times New Roman" w:hAnsi="Times New Roman" w:cs="Times New Roman"/>
                <w:bCs/>
                <w:color w:val="000000"/>
                <w:sz w:val="24"/>
                <w:szCs w:val="24"/>
              </w:rPr>
              <w:t>п. Сибирский.</w:t>
            </w:r>
            <w:proofErr w:type="gramEnd"/>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sz w:val="24"/>
              </w:rPr>
            </w:pPr>
            <w:proofErr w:type="gramStart"/>
            <w:r w:rsidRPr="00153D81">
              <w:rPr>
                <w:color w:val="000000"/>
                <w:sz w:val="24"/>
              </w:rPr>
              <w:t>Водозаборные, водоочистные сооружения, с. Троица, назначение нежилое,</w:t>
            </w:r>
            <w:r w:rsidRPr="00153D81">
              <w:rPr>
                <w:sz w:val="24"/>
              </w:rPr>
              <w:t xml:space="preserve"> </w:t>
            </w:r>
            <w:r w:rsidRPr="00153D81">
              <w:rPr>
                <w:color w:val="000000"/>
                <w:sz w:val="24"/>
              </w:rPr>
              <w:t>этажность – 1, адрес объекта:</w:t>
            </w:r>
            <w:r w:rsidRPr="00153D81">
              <w:rPr>
                <w:sz w:val="24"/>
              </w:rPr>
              <w:t xml:space="preserve"> </w:t>
            </w:r>
            <w:proofErr w:type="gramEnd"/>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Ханты-Мансийский район, </w:t>
            </w:r>
            <w:proofErr w:type="gramStart"/>
            <w:r w:rsidRPr="00153D81">
              <w:rPr>
                <w:rFonts w:ascii="Times New Roman" w:hAnsi="Times New Roman" w:cs="Times New Roman"/>
                <w:bCs/>
                <w:color w:val="000000"/>
                <w:sz w:val="24"/>
                <w:szCs w:val="24"/>
              </w:rPr>
              <w:t>с</w:t>
            </w:r>
            <w:proofErr w:type="gramEnd"/>
            <w:r w:rsidRPr="00153D81">
              <w:rPr>
                <w:rFonts w:ascii="Times New Roman" w:hAnsi="Times New Roman" w:cs="Times New Roman"/>
                <w:bCs/>
                <w:color w:val="000000"/>
                <w:sz w:val="24"/>
                <w:szCs w:val="24"/>
              </w:rPr>
              <w:t>. Троица</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свидетельство о государственной регистрации права  72 НЛ 626887 от 21.12.2009</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инв. №71:129:000:000002360</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lastRenderedPageBreak/>
              <w:t>Установленная мощность 24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Комплекс водозаборных  и очистных сооружений </w:t>
            </w:r>
            <w:proofErr w:type="gramStart"/>
            <w:r w:rsidRPr="00153D81">
              <w:rPr>
                <w:rFonts w:ascii="Times New Roman" w:hAnsi="Times New Roman" w:cs="Times New Roman"/>
                <w:sz w:val="24"/>
                <w:szCs w:val="24"/>
              </w:rPr>
              <w:t>с</w:t>
            </w:r>
            <w:proofErr w:type="gramEnd"/>
            <w:r w:rsidRPr="00153D81">
              <w:rPr>
                <w:rFonts w:ascii="Times New Roman" w:hAnsi="Times New Roman" w:cs="Times New Roman"/>
                <w:sz w:val="24"/>
                <w:szCs w:val="24"/>
              </w:rPr>
              <w:t>. Троица</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Емкость металлическая 5м3  </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Емкость металлическая 5м3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Емкость металлическая 3м3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металлическая</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металлическая</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ИНГО 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ВЭАД-1,0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1,0 м3/ч</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Фильтр </w:t>
            </w:r>
            <w:proofErr w:type="spellStart"/>
            <w:r w:rsidRPr="00153D81">
              <w:rPr>
                <w:rFonts w:ascii="Times New Roman" w:hAnsi="Times New Roman" w:cs="Times New Roman"/>
                <w:sz w:val="24"/>
                <w:szCs w:val="24"/>
              </w:rPr>
              <w:t>осветлительный</w:t>
            </w:r>
            <w:proofErr w:type="spellEnd"/>
            <w:r w:rsidRPr="00153D81">
              <w:rPr>
                <w:rFonts w:ascii="Times New Roman" w:hAnsi="Times New Roman" w:cs="Times New Roman"/>
                <w:sz w:val="24"/>
                <w:szCs w:val="24"/>
              </w:rPr>
              <w:t xml:space="preserve"> ФОВ   0,3-0,3</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Фильтр </w:t>
            </w:r>
            <w:proofErr w:type="spellStart"/>
            <w:r w:rsidRPr="00153D81">
              <w:rPr>
                <w:rFonts w:ascii="Times New Roman" w:hAnsi="Times New Roman" w:cs="Times New Roman"/>
                <w:sz w:val="24"/>
                <w:szCs w:val="24"/>
              </w:rPr>
              <w:t>осветлительный</w:t>
            </w:r>
            <w:proofErr w:type="spellEnd"/>
            <w:r w:rsidRPr="00153D81">
              <w:rPr>
                <w:rFonts w:ascii="Times New Roman" w:hAnsi="Times New Roman" w:cs="Times New Roman"/>
                <w:sz w:val="24"/>
                <w:szCs w:val="24"/>
              </w:rPr>
              <w:t xml:space="preserve"> ФОВ   0,3-0,3</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10 - 2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Преобразователь частоты VACON</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Сети водоснабжения, протяженность-1467,8 м, назначение - нежилое, инв. №71:129:000:000002310, адрес (местонахождение объекта)</w:t>
            </w:r>
            <w:proofErr w:type="gramStart"/>
            <w:r w:rsidRPr="00153D81">
              <w:rPr>
                <w:rFonts w:ascii="Times New Roman" w:hAnsi="Times New Roman" w:cs="Times New Roman"/>
                <w:color w:val="000000"/>
                <w:sz w:val="24"/>
                <w:szCs w:val="24"/>
              </w:rPr>
              <w:t>:с</w:t>
            </w:r>
            <w:proofErr w:type="gramEnd"/>
            <w:r w:rsidRPr="00153D81">
              <w:rPr>
                <w:rFonts w:ascii="Times New Roman" w:hAnsi="Times New Roman" w:cs="Times New Roman"/>
                <w:color w:val="000000"/>
                <w:sz w:val="24"/>
                <w:szCs w:val="24"/>
              </w:rPr>
              <w:t>ельское поселение Луговской, с. Троица,  свидетельство о государственной регистрации права  №72 НЛ 420666 от 25.11.2009 года.</w:t>
            </w:r>
          </w:p>
        </w:tc>
      </w:tr>
      <w:tr w:rsidR="00153D81" w:rsidRPr="00153D81" w:rsidTr="00153D81">
        <w:trPr>
          <w:trHeight w:val="29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назначение - нежилое, адрес объекта: сельское поселение Луговской, </w:t>
            </w:r>
            <w:proofErr w:type="gramStart"/>
            <w:r w:rsidRPr="00153D81">
              <w:rPr>
                <w:rFonts w:ascii="Times New Roman" w:hAnsi="Times New Roman" w:cs="Times New Roman"/>
                <w:color w:val="000000"/>
                <w:sz w:val="24"/>
                <w:szCs w:val="24"/>
              </w:rPr>
              <w:t>с</w:t>
            </w:r>
            <w:proofErr w:type="gramEnd"/>
            <w:r w:rsidRPr="00153D81">
              <w:rPr>
                <w:rFonts w:ascii="Times New Roman" w:hAnsi="Times New Roman" w:cs="Times New Roman"/>
                <w:color w:val="000000"/>
                <w:sz w:val="24"/>
                <w:szCs w:val="24"/>
              </w:rPr>
              <w:t>. Троица.</w:t>
            </w:r>
          </w:p>
        </w:tc>
      </w:tr>
      <w:tr w:rsidR="00153D81" w:rsidRPr="00153D81" w:rsidTr="00153D81">
        <w:trPr>
          <w:trHeight w:val="261"/>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Луговской, </w:t>
            </w:r>
            <w:proofErr w:type="gramStart"/>
            <w:r w:rsidRPr="00153D81">
              <w:rPr>
                <w:rFonts w:ascii="Times New Roman" w:hAnsi="Times New Roman" w:cs="Times New Roman"/>
                <w:color w:val="000000"/>
                <w:sz w:val="24"/>
                <w:szCs w:val="24"/>
              </w:rPr>
              <w:t>с</w:t>
            </w:r>
            <w:proofErr w:type="gramEnd"/>
            <w:r w:rsidRPr="00153D81">
              <w:rPr>
                <w:rFonts w:ascii="Times New Roman" w:hAnsi="Times New Roman" w:cs="Times New Roman"/>
                <w:color w:val="000000"/>
                <w:sz w:val="24"/>
                <w:szCs w:val="24"/>
              </w:rPr>
              <w:t>. Троица.</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color w:val="000000"/>
                <w:sz w:val="24"/>
              </w:rPr>
            </w:pPr>
            <w:r w:rsidRPr="00153D81">
              <w:rPr>
                <w:color w:val="000000"/>
                <w:sz w:val="24"/>
              </w:rPr>
              <w:t>Водозаборные, водоочистные сооружения, с. Тюли,</w:t>
            </w:r>
          </w:p>
          <w:p w:rsidR="00153D81" w:rsidRPr="00153D81" w:rsidRDefault="00153D81" w:rsidP="00153D81">
            <w:pPr>
              <w:pStyle w:val="aff3"/>
              <w:jc w:val="left"/>
              <w:rPr>
                <w:sz w:val="24"/>
              </w:rPr>
            </w:pPr>
            <w:r w:rsidRPr="00153D81">
              <w:rPr>
                <w:color w:val="000000"/>
                <w:sz w:val="24"/>
              </w:rPr>
              <w:t>назначение нежилое,</w:t>
            </w:r>
            <w:r w:rsidRPr="00153D81">
              <w:rPr>
                <w:sz w:val="24"/>
              </w:rPr>
              <w:t xml:space="preserve"> </w:t>
            </w:r>
            <w:r w:rsidRPr="00153D81">
              <w:rPr>
                <w:color w:val="000000"/>
                <w:sz w:val="24"/>
              </w:rPr>
              <w:t>этажность – 1, адрес объекта:</w:t>
            </w:r>
            <w:r w:rsidRPr="00153D81">
              <w:rPr>
                <w:sz w:val="24"/>
              </w:rPr>
              <w:t xml:space="preserve"> </w:t>
            </w:r>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Ханты-Мансийский район, с. Тюли</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 xml:space="preserve">свидетельство о государственной регистрации права  </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инв. №</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Установленная мощность 12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Водоочистные сооружения</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Блок - бокс </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 0,5 м3/ч</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ВЭАД-0,5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ВЭУ-0,5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ДО-2</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ФОВ-0,3-0,3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10 - 2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w:t>
            </w:r>
            <w:proofErr w:type="gramStart"/>
            <w:r w:rsidRPr="00153D81">
              <w:rPr>
                <w:rFonts w:ascii="Times New Roman" w:hAnsi="Times New Roman" w:cs="Times New Roman"/>
                <w:sz w:val="24"/>
                <w:szCs w:val="24"/>
              </w:rPr>
              <w:t>СМ</w:t>
            </w:r>
            <w:proofErr w:type="gramEnd"/>
            <w:r w:rsidRPr="00153D81">
              <w:rPr>
                <w:rFonts w:ascii="Times New Roman" w:hAnsi="Times New Roman" w:cs="Times New Roman"/>
                <w:sz w:val="24"/>
                <w:szCs w:val="24"/>
              </w:rPr>
              <w:t xml:space="preserve"> - А  3 - 5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ВРУ</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Измеритель-регулятор микропроцессорный ТРМ1-Д.У.</w:t>
            </w:r>
            <w:proofErr w:type="gramStart"/>
            <w:r w:rsidRPr="00153D81">
              <w:rPr>
                <w:rFonts w:ascii="Times New Roman" w:hAnsi="Times New Roman" w:cs="Times New Roman"/>
                <w:sz w:val="24"/>
                <w:szCs w:val="24"/>
              </w:rPr>
              <w:t>Р</w:t>
            </w:r>
            <w:proofErr w:type="gramEnd"/>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РЧВ 2м3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Водопроводные  сети </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Сети водоснабжения, протяженность-201 м, назначение - нежилое, адрес (местонахождение объекта): сельское поселение </w:t>
            </w:r>
            <w:proofErr w:type="spellStart"/>
            <w:r w:rsidRPr="00153D81">
              <w:rPr>
                <w:rFonts w:ascii="Times New Roman" w:hAnsi="Times New Roman" w:cs="Times New Roman"/>
                <w:color w:val="000000"/>
                <w:sz w:val="24"/>
                <w:szCs w:val="24"/>
              </w:rPr>
              <w:t>Выкатной</w:t>
            </w:r>
            <w:proofErr w:type="spellEnd"/>
            <w:r w:rsidRPr="00153D81">
              <w:rPr>
                <w:rFonts w:ascii="Times New Roman" w:hAnsi="Times New Roman" w:cs="Times New Roman"/>
                <w:color w:val="000000"/>
                <w:sz w:val="24"/>
                <w:szCs w:val="24"/>
              </w:rPr>
              <w:t>, с. Тюли,  свидетельство о государственной регистрации права  86-АВ 055258 от 08.06.2015 года.</w:t>
            </w:r>
          </w:p>
        </w:tc>
      </w:tr>
      <w:tr w:rsidR="00153D81" w:rsidRPr="00153D81" w:rsidTr="00153D81">
        <w:trPr>
          <w:trHeight w:val="29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14.2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назначение - нежилое, адрес объекта: сельское поселение </w:t>
            </w:r>
            <w:proofErr w:type="spellStart"/>
            <w:r w:rsidRPr="00153D81">
              <w:rPr>
                <w:rFonts w:ascii="Times New Roman" w:hAnsi="Times New Roman" w:cs="Times New Roman"/>
                <w:color w:val="000000"/>
                <w:sz w:val="24"/>
                <w:szCs w:val="24"/>
              </w:rPr>
              <w:t>Выкатной</w:t>
            </w:r>
            <w:proofErr w:type="spellEnd"/>
            <w:r w:rsidRPr="00153D81">
              <w:rPr>
                <w:rFonts w:ascii="Times New Roman" w:hAnsi="Times New Roman" w:cs="Times New Roman"/>
                <w:color w:val="000000"/>
                <w:sz w:val="24"/>
                <w:szCs w:val="24"/>
              </w:rPr>
              <w:t>, с. Тюли.</w:t>
            </w:r>
          </w:p>
        </w:tc>
      </w:tr>
      <w:tr w:rsidR="00153D81" w:rsidRPr="00153D81" w:rsidTr="00153D81">
        <w:trPr>
          <w:trHeight w:val="696"/>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14.3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w:t>
            </w:r>
            <w:proofErr w:type="spellStart"/>
            <w:r w:rsidRPr="00153D81">
              <w:rPr>
                <w:rFonts w:ascii="Times New Roman" w:hAnsi="Times New Roman" w:cs="Times New Roman"/>
                <w:color w:val="000000"/>
                <w:sz w:val="24"/>
                <w:szCs w:val="24"/>
              </w:rPr>
              <w:t>Выкатной</w:t>
            </w:r>
            <w:proofErr w:type="spellEnd"/>
            <w:r w:rsidRPr="00153D81">
              <w:rPr>
                <w:rFonts w:ascii="Times New Roman" w:hAnsi="Times New Roman" w:cs="Times New Roman"/>
                <w:color w:val="000000"/>
                <w:sz w:val="24"/>
                <w:szCs w:val="24"/>
              </w:rPr>
              <w:t xml:space="preserve">, </w:t>
            </w:r>
            <w:r w:rsidRPr="00153D81">
              <w:rPr>
                <w:rFonts w:ascii="Times New Roman" w:hAnsi="Times New Roman" w:cs="Times New Roman"/>
                <w:bCs/>
                <w:color w:val="000000"/>
                <w:sz w:val="24"/>
                <w:szCs w:val="24"/>
              </w:rPr>
              <w:t>с. Тюли.</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15.</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color w:val="000000"/>
                <w:sz w:val="24"/>
              </w:rPr>
            </w:pPr>
            <w:r w:rsidRPr="00153D81">
              <w:rPr>
                <w:color w:val="000000"/>
                <w:sz w:val="24"/>
              </w:rPr>
              <w:t>Водозаборные, водоочистные сооружения, д. Шапша,</w:t>
            </w:r>
          </w:p>
          <w:p w:rsidR="00153D81" w:rsidRPr="00153D81" w:rsidRDefault="00153D81" w:rsidP="00153D81">
            <w:pPr>
              <w:pStyle w:val="aff3"/>
              <w:jc w:val="left"/>
              <w:rPr>
                <w:sz w:val="24"/>
              </w:rPr>
            </w:pPr>
            <w:r w:rsidRPr="00153D81">
              <w:rPr>
                <w:color w:val="000000"/>
                <w:sz w:val="24"/>
              </w:rPr>
              <w:t>назначение нежилое,</w:t>
            </w:r>
            <w:r w:rsidRPr="00153D81">
              <w:rPr>
                <w:sz w:val="24"/>
              </w:rPr>
              <w:t xml:space="preserve"> </w:t>
            </w:r>
            <w:r w:rsidRPr="00153D81">
              <w:rPr>
                <w:color w:val="000000"/>
                <w:sz w:val="24"/>
              </w:rPr>
              <w:t>этажность – 1, адрес объекта:</w:t>
            </w:r>
            <w:r w:rsidRPr="00153D81">
              <w:rPr>
                <w:sz w:val="24"/>
              </w:rPr>
              <w:t xml:space="preserve"> </w:t>
            </w:r>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Ханты-Мансийский район, </w:t>
            </w:r>
            <w:proofErr w:type="spellStart"/>
            <w:r w:rsidRPr="00153D81">
              <w:rPr>
                <w:rFonts w:ascii="Times New Roman" w:hAnsi="Times New Roman" w:cs="Times New Roman"/>
                <w:bCs/>
                <w:color w:val="000000"/>
                <w:sz w:val="24"/>
                <w:szCs w:val="24"/>
              </w:rPr>
              <w:t>д</w:t>
            </w:r>
            <w:proofErr w:type="gramStart"/>
            <w:r w:rsidRPr="00153D81">
              <w:rPr>
                <w:rFonts w:ascii="Times New Roman" w:hAnsi="Times New Roman" w:cs="Times New Roman"/>
                <w:bCs/>
                <w:color w:val="000000"/>
                <w:sz w:val="24"/>
                <w:szCs w:val="24"/>
              </w:rPr>
              <w:t>.Ш</w:t>
            </w:r>
            <w:proofErr w:type="gramEnd"/>
            <w:r w:rsidRPr="00153D81">
              <w:rPr>
                <w:rFonts w:ascii="Times New Roman" w:hAnsi="Times New Roman" w:cs="Times New Roman"/>
                <w:bCs/>
                <w:color w:val="000000"/>
                <w:sz w:val="24"/>
                <w:szCs w:val="24"/>
              </w:rPr>
              <w:t>апша</w:t>
            </w:r>
            <w:proofErr w:type="spellEnd"/>
          </w:p>
          <w:p w:rsidR="00153D81" w:rsidRPr="00153D81" w:rsidRDefault="00153D81" w:rsidP="00153D81">
            <w:pPr>
              <w:spacing w:after="0" w:line="240" w:lineRule="auto"/>
              <w:rPr>
                <w:rFonts w:ascii="Times New Roman" w:hAnsi="Times New Roman" w:cs="Times New Roman"/>
                <w:color w:val="FF0000"/>
                <w:sz w:val="24"/>
                <w:szCs w:val="24"/>
                <w:highlight w:val="green"/>
              </w:rPr>
            </w:pPr>
            <w:r w:rsidRPr="00153D81">
              <w:rPr>
                <w:rFonts w:ascii="Times New Roman" w:hAnsi="Times New Roman" w:cs="Times New Roman"/>
                <w:color w:val="FFFFFF"/>
                <w:sz w:val="24"/>
                <w:szCs w:val="24"/>
              </w:rPr>
              <w:t xml:space="preserve">свидетельство о государственной регистрации </w:t>
            </w: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Установленная мощность 240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блок - бокс 3,4* 2,4*2,8 д. Шапша 1101045773</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Вакуумно-эжекционное</w:t>
            </w:r>
            <w:proofErr w:type="spellEnd"/>
            <w:r w:rsidRPr="00153D81">
              <w:rPr>
                <w:rFonts w:ascii="Times New Roman" w:hAnsi="Times New Roman" w:cs="Times New Roman"/>
                <w:sz w:val="24"/>
                <w:szCs w:val="24"/>
              </w:rPr>
              <w:t xml:space="preserve"> устройство ВЭУ-10</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ВЭАД-10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(Озонатор ИНГО-30)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ДО-60</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для промывки фильтра GR 45-1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10-4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10-4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ЭВЦ 6-10-110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ЭВЦ 6-10-110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ТМ-10</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Тракт-ШУВК.3.04.025.IP65</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ФОВ-1,0</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вертикальный ФОВ-0,7</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Емкость РЧВ 200м3</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15.1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Сети водоснабжения, протяженность-</w:t>
            </w:r>
            <w:r w:rsidRPr="00153D81">
              <w:rPr>
                <w:rFonts w:ascii="Times New Roman" w:hAnsi="Times New Roman" w:cs="Times New Roman"/>
                <w:sz w:val="24"/>
                <w:szCs w:val="24"/>
              </w:rPr>
              <w:t xml:space="preserve"> </w:t>
            </w:r>
            <w:r w:rsidRPr="00153D81">
              <w:rPr>
                <w:rFonts w:ascii="Times New Roman" w:hAnsi="Times New Roman" w:cs="Times New Roman"/>
                <w:color w:val="000000"/>
                <w:sz w:val="24"/>
                <w:szCs w:val="24"/>
              </w:rPr>
              <w:t>2290,7 м, назначение - нежилое, адрес (местонахождение объекта): сельское поселение Шапша, д. Шапша  свидетельство о государственной регистрации права  86-АБ 987304 от 21.12.2014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15.2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Артезианская скважина №1, назначение - нежилое, адрес объекта: сельское поселение Шапша, д. Шапша, ул. Молодежная</w:t>
            </w:r>
          </w:p>
        </w:tc>
      </w:tr>
      <w:tr w:rsidR="00153D81" w:rsidRPr="00153D81" w:rsidTr="00153D81">
        <w:trPr>
          <w:trHeight w:val="440"/>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15.3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Артезианская скважина №2, назначение - нежилое, адрес объекта: сельское поселение Шапша, д. Шапша, ул. Зеленая</w:t>
            </w:r>
          </w:p>
        </w:tc>
      </w:tr>
      <w:tr w:rsidR="00153D81" w:rsidRPr="00153D81" w:rsidTr="00153D81">
        <w:trPr>
          <w:trHeight w:val="365"/>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15.4</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Шапша, д. Шапша  </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16</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bCs/>
                <w:color w:val="000000"/>
                <w:sz w:val="24"/>
              </w:rPr>
            </w:pPr>
            <w:r w:rsidRPr="00153D81">
              <w:rPr>
                <w:color w:val="000000"/>
                <w:sz w:val="24"/>
              </w:rPr>
              <w:t xml:space="preserve">Водоочистные сооружения, д. </w:t>
            </w:r>
            <w:proofErr w:type="spellStart"/>
            <w:r w:rsidRPr="00153D81">
              <w:rPr>
                <w:color w:val="000000"/>
                <w:sz w:val="24"/>
              </w:rPr>
              <w:t>Ягурьях</w:t>
            </w:r>
            <w:proofErr w:type="spellEnd"/>
            <w:r w:rsidRPr="00153D81">
              <w:rPr>
                <w:color w:val="000000"/>
                <w:sz w:val="24"/>
              </w:rPr>
              <w:t>, назначение нежилое,</w:t>
            </w:r>
            <w:r w:rsidRPr="00153D81">
              <w:rPr>
                <w:sz w:val="24"/>
              </w:rPr>
              <w:t xml:space="preserve"> </w:t>
            </w:r>
            <w:r w:rsidRPr="00153D81">
              <w:rPr>
                <w:color w:val="000000"/>
                <w:sz w:val="24"/>
              </w:rPr>
              <w:t>этажность – 1, адрес объекта:</w:t>
            </w:r>
            <w:r w:rsidRPr="00153D81">
              <w:rPr>
                <w:sz w:val="24"/>
              </w:rPr>
              <w:t xml:space="preserve"> </w:t>
            </w:r>
            <w:r w:rsidRPr="00153D81">
              <w:rPr>
                <w:bCs/>
                <w:color w:val="000000"/>
                <w:sz w:val="24"/>
              </w:rPr>
              <w:lastRenderedPageBreak/>
              <w:t xml:space="preserve">Ханты-Мансийский район, д. </w:t>
            </w:r>
            <w:proofErr w:type="spellStart"/>
            <w:r w:rsidRPr="00153D81">
              <w:rPr>
                <w:bCs/>
                <w:color w:val="000000"/>
                <w:sz w:val="24"/>
              </w:rPr>
              <w:t>Ягурьях</w:t>
            </w:r>
            <w:proofErr w:type="spellEnd"/>
            <w:r w:rsidRPr="00153D81">
              <w:rPr>
                <w:bCs/>
                <w:color w:val="000000"/>
                <w:sz w:val="24"/>
              </w:rPr>
              <w:t xml:space="preserve">, ул. </w:t>
            </w:r>
            <w:proofErr w:type="gramStart"/>
            <w:r w:rsidRPr="00153D81">
              <w:rPr>
                <w:bCs/>
                <w:color w:val="000000"/>
                <w:sz w:val="24"/>
              </w:rPr>
              <w:t>Таежная</w:t>
            </w:r>
            <w:proofErr w:type="gramEnd"/>
            <w:r w:rsidRPr="00153D81">
              <w:rPr>
                <w:bCs/>
                <w:color w:val="000000"/>
                <w:sz w:val="24"/>
              </w:rPr>
              <w:t>, район дома №18</w:t>
            </w:r>
          </w:p>
          <w:p w:rsidR="00153D81" w:rsidRPr="00153D81" w:rsidRDefault="00153D81" w:rsidP="00153D81">
            <w:pPr>
              <w:spacing w:after="0" w:line="240" w:lineRule="auto"/>
              <w:rPr>
                <w:rFonts w:ascii="Times New Roman" w:hAnsi="Times New Roman" w:cs="Times New Roman"/>
                <w:color w:val="FFFFFF"/>
                <w:sz w:val="24"/>
                <w:szCs w:val="24"/>
              </w:rPr>
            </w:pPr>
            <w:r w:rsidRPr="00153D81">
              <w:rPr>
                <w:rFonts w:ascii="Times New Roman" w:hAnsi="Times New Roman" w:cs="Times New Roman"/>
                <w:color w:val="FFFFFF"/>
                <w:sz w:val="24"/>
                <w:szCs w:val="24"/>
              </w:rPr>
              <w:t xml:space="preserve">свидетельство о государственной регистрации права  </w:t>
            </w:r>
          </w:p>
          <w:p w:rsidR="00153D81" w:rsidRPr="00153D81" w:rsidRDefault="00153D81" w:rsidP="00153D81">
            <w:pPr>
              <w:spacing w:after="0" w:line="240" w:lineRule="auto"/>
              <w:rPr>
                <w:rFonts w:ascii="Times New Roman" w:hAnsi="Times New Roman" w:cs="Times New Roman"/>
                <w:color w:val="FF0000"/>
                <w:sz w:val="24"/>
                <w:szCs w:val="24"/>
                <w:highlight w:val="green"/>
              </w:rPr>
            </w:pPr>
            <w:r w:rsidRPr="00153D81">
              <w:rPr>
                <w:rFonts w:ascii="Times New Roman" w:hAnsi="Times New Roman" w:cs="Times New Roman"/>
                <w:color w:val="FFFFFF"/>
                <w:sz w:val="24"/>
                <w:szCs w:val="24"/>
              </w:rPr>
              <w:t>инв. №</w:t>
            </w: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lastRenderedPageBreak/>
              <w:t>Установленная мощность 24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Блок - бокс 3,0*2,4*2,8 </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ВЭАД-0,5</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ВЭУ-0,5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ДО-2</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СМ-А 10-2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СМ-А 10-2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СМ-А 3-5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СМ-А 3-5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ФОВ-03,-0,6</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ФОВ-03,-0,6</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Компактная воздушно-тепловая завеса КЭВ-3П115Е</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Тракт-ШУВК.3.04.025.IP54</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Электрический котел</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16.1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№1, назначение - нежилое, адрес объекта: сельское поселение Луговской, д. </w:t>
            </w:r>
            <w:proofErr w:type="spellStart"/>
            <w:r w:rsidRPr="00153D81">
              <w:rPr>
                <w:rFonts w:ascii="Times New Roman" w:hAnsi="Times New Roman" w:cs="Times New Roman"/>
                <w:color w:val="000000"/>
                <w:sz w:val="24"/>
                <w:szCs w:val="24"/>
              </w:rPr>
              <w:t>Ягурьях</w:t>
            </w:r>
            <w:proofErr w:type="spellEnd"/>
            <w:r w:rsidRPr="00153D81">
              <w:rPr>
                <w:rFonts w:ascii="Times New Roman" w:hAnsi="Times New Roman" w:cs="Times New Roman"/>
                <w:color w:val="000000"/>
                <w:sz w:val="24"/>
                <w:szCs w:val="24"/>
              </w:rPr>
              <w:t>,</w:t>
            </w:r>
            <w:r w:rsidRPr="00153D81">
              <w:rPr>
                <w:rFonts w:ascii="Times New Roman" w:hAnsi="Times New Roman" w:cs="Times New Roman"/>
                <w:bCs/>
                <w:color w:val="000000"/>
                <w:sz w:val="24"/>
                <w:szCs w:val="24"/>
              </w:rPr>
              <w:t xml:space="preserve"> ул. Таежная, район дома №18</w:t>
            </w:r>
            <w:proofErr w:type="gramStart"/>
            <w:r w:rsidRPr="00153D81">
              <w:rPr>
                <w:rFonts w:ascii="Times New Roman" w:hAnsi="Times New Roman" w:cs="Times New Roman"/>
                <w:color w:val="000000"/>
                <w:sz w:val="24"/>
                <w:szCs w:val="24"/>
              </w:rPr>
              <w:t xml:space="preserve"> И</w:t>
            </w:r>
            <w:proofErr w:type="gramEnd"/>
            <w:r w:rsidRPr="00153D81">
              <w:rPr>
                <w:rFonts w:ascii="Times New Roman" w:hAnsi="Times New Roman" w:cs="Times New Roman"/>
                <w:color w:val="000000"/>
                <w:sz w:val="24"/>
                <w:szCs w:val="24"/>
              </w:rPr>
              <w:t>нв. №71:129:000:000002150, свидетельство о государственной регистрации права  №72НЛ 398387 от 05.10.2009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16.2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proofErr w:type="spellStart"/>
            <w:r w:rsidRPr="00153D81">
              <w:rPr>
                <w:rFonts w:ascii="Times New Roman" w:hAnsi="Times New Roman" w:cs="Times New Roman"/>
                <w:color w:val="000000"/>
                <w:sz w:val="24"/>
                <w:szCs w:val="24"/>
              </w:rPr>
              <w:t>Артскважина</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надскважным</w:t>
            </w:r>
            <w:proofErr w:type="spellEnd"/>
            <w:r w:rsidRPr="00153D81">
              <w:rPr>
                <w:rFonts w:ascii="Times New Roman" w:hAnsi="Times New Roman" w:cs="Times New Roman"/>
                <w:color w:val="000000"/>
                <w:sz w:val="24"/>
                <w:szCs w:val="24"/>
              </w:rPr>
              <w:t xml:space="preserve"> сооружением, назначение - нежилое, свидетельство о государственной регистрации права  86-АБ 279377 от 12.08.2011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16.3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Сети водоснабжения, протяженность-</w:t>
            </w:r>
            <w:r w:rsidRPr="00153D81">
              <w:rPr>
                <w:rFonts w:ascii="Times New Roman" w:hAnsi="Times New Roman" w:cs="Times New Roman"/>
                <w:sz w:val="24"/>
                <w:szCs w:val="24"/>
              </w:rPr>
              <w:t xml:space="preserve"> </w:t>
            </w:r>
            <w:r w:rsidRPr="00153D81">
              <w:rPr>
                <w:rFonts w:ascii="Times New Roman" w:hAnsi="Times New Roman" w:cs="Times New Roman"/>
                <w:color w:val="000000"/>
                <w:sz w:val="24"/>
                <w:szCs w:val="24"/>
              </w:rPr>
              <w:t xml:space="preserve">318 м, назначение - нежилое, адрес (местонахождение объекта): сельское поселение Луговской, д. </w:t>
            </w:r>
            <w:proofErr w:type="spellStart"/>
            <w:r w:rsidRPr="00153D81">
              <w:rPr>
                <w:rFonts w:ascii="Times New Roman" w:hAnsi="Times New Roman" w:cs="Times New Roman"/>
                <w:color w:val="000000"/>
                <w:sz w:val="24"/>
                <w:szCs w:val="24"/>
              </w:rPr>
              <w:t>Ягурьях</w:t>
            </w:r>
            <w:proofErr w:type="spellEnd"/>
            <w:r w:rsidRPr="00153D81">
              <w:rPr>
                <w:rFonts w:ascii="Times New Roman" w:hAnsi="Times New Roman" w:cs="Times New Roman"/>
                <w:color w:val="000000"/>
                <w:sz w:val="24"/>
                <w:szCs w:val="24"/>
              </w:rPr>
              <w:t xml:space="preserve"> свидетельство о государственной регистрации права  72 НЛ 3983855 от 02.10.2009 года</w:t>
            </w:r>
          </w:p>
        </w:tc>
      </w:tr>
      <w:tr w:rsidR="00153D81" w:rsidRPr="00153D81" w:rsidTr="00153D81">
        <w:trPr>
          <w:trHeight w:val="769"/>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16.4</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Водонапорная башня, назначение нежилое, адрес объекта: д. </w:t>
            </w:r>
            <w:proofErr w:type="spellStart"/>
            <w:r w:rsidRPr="00153D81">
              <w:rPr>
                <w:rFonts w:ascii="Times New Roman" w:hAnsi="Times New Roman" w:cs="Times New Roman"/>
                <w:color w:val="000000"/>
                <w:sz w:val="24"/>
                <w:szCs w:val="24"/>
              </w:rPr>
              <w:t>Ягурьях</w:t>
            </w:r>
            <w:proofErr w:type="spellEnd"/>
            <w:r w:rsidRPr="00153D81">
              <w:rPr>
                <w:rFonts w:ascii="Times New Roman" w:hAnsi="Times New Roman" w:cs="Times New Roman"/>
                <w:color w:val="000000"/>
                <w:sz w:val="24"/>
                <w:szCs w:val="24"/>
              </w:rPr>
              <w:t>,  свидетельство о государственной регистрации права  72НЛ 398556 от 06.10.2009 года</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17</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sz w:val="24"/>
              </w:rPr>
            </w:pPr>
            <w:r w:rsidRPr="00153D81">
              <w:rPr>
                <w:color w:val="000000"/>
                <w:sz w:val="24"/>
              </w:rPr>
              <w:t xml:space="preserve">Водозаборные, водоочистные сооружения, с. </w:t>
            </w:r>
            <w:proofErr w:type="spellStart"/>
            <w:r w:rsidRPr="00153D81">
              <w:rPr>
                <w:color w:val="000000"/>
                <w:sz w:val="24"/>
              </w:rPr>
              <w:t>Цингалы</w:t>
            </w:r>
            <w:proofErr w:type="spellEnd"/>
            <w:r w:rsidRPr="00153D81">
              <w:rPr>
                <w:color w:val="000000"/>
                <w:sz w:val="24"/>
              </w:rPr>
              <w:t>, назначение нежилое,</w:t>
            </w:r>
            <w:r w:rsidRPr="00153D81">
              <w:rPr>
                <w:sz w:val="24"/>
              </w:rPr>
              <w:t xml:space="preserve"> </w:t>
            </w:r>
            <w:r w:rsidRPr="00153D81">
              <w:rPr>
                <w:color w:val="000000"/>
                <w:sz w:val="24"/>
              </w:rPr>
              <w:t>этажность – 1, адрес объекта:</w:t>
            </w:r>
            <w:r w:rsidRPr="00153D81">
              <w:rPr>
                <w:sz w:val="24"/>
              </w:rPr>
              <w:t xml:space="preserve"> </w:t>
            </w:r>
          </w:p>
          <w:p w:rsidR="00153D81" w:rsidRPr="00153D81" w:rsidRDefault="00153D81" w:rsidP="00153D81">
            <w:pPr>
              <w:spacing w:after="0" w:line="240" w:lineRule="auto"/>
              <w:rPr>
                <w:rFonts w:ascii="Times New Roman" w:hAnsi="Times New Roman" w:cs="Times New Roman"/>
                <w:bCs/>
                <w:color w:val="000000"/>
                <w:sz w:val="24"/>
                <w:szCs w:val="24"/>
              </w:rPr>
            </w:pPr>
            <w:r w:rsidRPr="00153D81">
              <w:rPr>
                <w:rFonts w:ascii="Times New Roman" w:hAnsi="Times New Roman" w:cs="Times New Roman"/>
                <w:bCs/>
                <w:color w:val="000000"/>
                <w:sz w:val="24"/>
                <w:szCs w:val="24"/>
              </w:rPr>
              <w:t xml:space="preserve">Ханты-Мансийский район, с. </w:t>
            </w:r>
            <w:proofErr w:type="spellStart"/>
            <w:r w:rsidRPr="00153D81">
              <w:rPr>
                <w:rFonts w:ascii="Times New Roman" w:hAnsi="Times New Roman" w:cs="Times New Roman"/>
                <w:bCs/>
                <w:color w:val="000000"/>
                <w:sz w:val="24"/>
                <w:szCs w:val="24"/>
              </w:rPr>
              <w:t>Цингалы</w:t>
            </w:r>
            <w:proofErr w:type="spellEnd"/>
            <w:r w:rsidRPr="00153D81">
              <w:rPr>
                <w:rFonts w:ascii="Times New Roman" w:hAnsi="Times New Roman" w:cs="Times New Roman"/>
                <w:bCs/>
                <w:color w:val="000000"/>
                <w:sz w:val="24"/>
                <w:szCs w:val="24"/>
              </w:rPr>
              <w:t xml:space="preserve">, ул. </w:t>
            </w:r>
            <w:proofErr w:type="gramStart"/>
            <w:r w:rsidRPr="00153D81">
              <w:rPr>
                <w:rFonts w:ascii="Times New Roman" w:hAnsi="Times New Roman" w:cs="Times New Roman"/>
                <w:bCs/>
                <w:color w:val="000000"/>
                <w:sz w:val="24"/>
                <w:szCs w:val="24"/>
              </w:rPr>
              <w:t>Молодежная</w:t>
            </w:r>
            <w:proofErr w:type="gramEnd"/>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свидетельство о государственной регистрации права  72 НЛ 399225 </w:t>
            </w:r>
            <w:r w:rsidRPr="00153D81">
              <w:rPr>
                <w:rFonts w:ascii="Times New Roman" w:hAnsi="Times New Roman" w:cs="Times New Roman"/>
                <w:color w:val="000000"/>
                <w:sz w:val="24"/>
                <w:szCs w:val="24"/>
              </w:rPr>
              <w:lastRenderedPageBreak/>
              <w:t>от 22.10.2009</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инв. №71:129:000:000001790</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lastRenderedPageBreak/>
              <w:t>Установленная мощность 70 куб</w:t>
            </w:r>
            <w:proofErr w:type="gramStart"/>
            <w:r w:rsidRPr="00153D81">
              <w:rPr>
                <w:rFonts w:ascii="Times New Roman" w:hAnsi="Times New Roman" w:cs="Times New Roman"/>
                <w:color w:val="000000"/>
                <w:sz w:val="24"/>
                <w:szCs w:val="24"/>
              </w:rPr>
              <w:t>.м</w:t>
            </w:r>
            <w:proofErr w:type="gramEnd"/>
            <w:r w:rsidRPr="00153D81">
              <w:rPr>
                <w:rFonts w:ascii="Times New Roman" w:hAnsi="Times New Roman" w:cs="Times New Roman"/>
                <w:color w:val="000000"/>
                <w:sz w:val="24"/>
                <w:szCs w:val="24"/>
              </w:rPr>
              <w:t>/</w:t>
            </w:r>
            <w:proofErr w:type="spellStart"/>
            <w:r w:rsidRPr="00153D81">
              <w:rPr>
                <w:rFonts w:ascii="Times New Roman" w:hAnsi="Times New Roman" w:cs="Times New Roman"/>
                <w:color w:val="000000"/>
                <w:sz w:val="24"/>
                <w:szCs w:val="24"/>
              </w:rPr>
              <w:t>сут</w:t>
            </w:r>
            <w:proofErr w:type="spellEnd"/>
            <w:r w:rsidRPr="00153D81">
              <w:rPr>
                <w:rFonts w:ascii="Times New Roman" w:hAnsi="Times New Roman" w:cs="Times New Roman"/>
                <w:color w:val="000000"/>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Вакуумно-эжекционное</w:t>
            </w:r>
            <w:proofErr w:type="spellEnd"/>
            <w:r w:rsidRPr="00153D81">
              <w:rPr>
                <w:rFonts w:ascii="Times New Roman" w:hAnsi="Times New Roman" w:cs="Times New Roman"/>
                <w:sz w:val="24"/>
                <w:szCs w:val="24"/>
              </w:rPr>
              <w:t xml:space="preserve"> устройство ВЭУ-3</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ВЭАД-3</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(Озонатор ИНГО-5)</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ДО-4</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ТМ-3</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CR 32-2-2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 xml:space="preserve">"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Насос СМ-А 3-5 "</w:t>
            </w:r>
            <w:proofErr w:type="spellStart"/>
            <w:r w:rsidRPr="00153D81">
              <w:rPr>
                <w:rFonts w:ascii="Times New Roman" w:hAnsi="Times New Roman" w:cs="Times New Roman"/>
                <w:sz w:val="24"/>
                <w:szCs w:val="24"/>
              </w:rPr>
              <w:t>Grundfos</w:t>
            </w:r>
            <w:proofErr w:type="spellEnd"/>
            <w:r w:rsidRPr="00153D81">
              <w:rPr>
                <w:rFonts w:ascii="Times New Roman" w:hAnsi="Times New Roman" w:cs="Times New Roman"/>
                <w:sz w:val="24"/>
                <w:szCs w:val="24"/>
              </w:rPr>
              <w:t>"</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Фильтр осветительный ФОВ-0,7-0,6</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Шкаф управления комплексом водоподготовки Тракт-ШУВК.3.04.025.IP54</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Измеритель-регулятор микропроцессорный ТРМ1-Д.У.</w:t>
            </w:r>
            <w:proofErr w:type="gramStart"/>
            <w:r w:rsidRPr="00153D81">
              <w:rPr>
                <w:rFonts w:ascii="Times New Roman" w:hAnsi="Times New Roman" w:cs="Times New Roman"/>
                <w:sz w:val="24"/>
                <w:szCs w:val="24"/>
              </w:rPr>
              <w:t>Р</w:t>
            </w:r>
            <w:proofErr w:type="gramEnd"/>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Вакуумно-эжекционное</w:t>
            </w:r>
            <w:proofErr w:type="spellEnd"/>
            <w:r w:rsidRPr="00153D81">
              <w:rPr>
                <w:rFonts w:ascii="Times New Roman" w:hAnsi="Times New Roman" w:cs="Times New Roman"/>
                <w:sz w:val="24"/>
                <w:szCs w:val="24"/>
              </w:rPr>
              <w:t xml:space="preserve"> устройство ВЭУ-3</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Вакуумно-эжеционный</w:t>
            </w:r>
            <w:proofErr w:type="spellEnd"/>
            <w:r w:rsidRPr="00153D81">
              <w:rPr>
                <w:rFonts w:ascii="Times New Roman" w:hAnsi="Times New Roman" w:cs="Times New Roman"/>
                <w:sz w:val="24"/>
                <w:szCs w:val="24"/>
              </w:rPr>
              <w:t xml:space="preserve"> аэратор-дегазатор ВЭАД-3</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Генератор озона с источником питания (Озонатор ИНГО-5)</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Деструктор озона ДО-4</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58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17.1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Сети водоснабжения, протяженность-</w:t>
            </w:r>
            <w:r w:rsidRPr="00153D81">
              <w:rPr>
                <w:rFonts w:ascii="Times New Roman" w:hAnsi="Times New Roman" w:cs="Times New Roman"/>
                <w:sz w:val="24"/>
                <w:szCs w:val="24"/>
              </w:rPr>
              <w:t xml:space="preserve"> </w:t>
            </w:r>
            <w:r w:rsidRPr="00153D81">
              <w:rPr>
                <w:rFonts w:ascii="Times New Roman" w:hAnsi="Times New Roman" w:cs="Times New Roman"/>
                <w:color w:val="000000"/>
                <w:sz w:val="24"/>
                <w:szCs w:val="24"/>
              </w:rPr>
              <w:t xml:space="preserve">458,0 мм, назначение - нежилое, адрес: сельское поселение </w:t>
            </w:r>
            <w:proofErr w:type="spellStart"/>
            <w:r w:rsidRPr="00153D81">
              <w:rPr>
                <w:rFonts w:ascii="Times New Roman" w:hAnsi="Times New Roman" w:cs="Times New Roman"/>
                <w:color w:val="000000"/>
                <w:sz w:val="24"/>
                <w:szCs w:val="24"/>
              </w:rPr>
              <w:t>Цингалы</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Цингалы</w:t>
            </w:r>
            <w:proofErr w:type="spellEnd"/>
            <w:r w:rsidRPr="00153D81">
              <w:rPr>
                <w:rFonts w:ascii="Times New Roman" w:hAnsi="Times New Roman" w:cs="Times New Roman"/>
                <w:color w:val="000000"/>
                <w:sz w:val="24"/>
                <w:szCs w:val="24"/>
              </w:rPr>
              <w:t xml:space="preserve"> </w:t>
            </w:r>
          </w:p>
        </w:tc>
      </w:tr>
      <w:tr w:rsidR="00153D81" w:rsidRPr="00153D81" w:rsidTr="00153D81">
        <w:trPr>
          <w:trHeight w:val="223"/>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17.2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Водонапорная башня, назначение - нежилое, адрес объекта: сельское поселение </w:t>
            </w:r>
            <w:proofErr w:type="spellStart"/>
            <w:r w:rsidRPr="00153D81">
              <w:rPr>
                <w:rFonts w:ascii="Times New Roman" w:hAnsi="Times New Roman" w:cs="Times New Roman"/>
                <w:color w:val="000000"/>
                <w:sz w:val="24"/>
                <w:szCs w:val="24"/>
              </w:rPr>
              <w:t>Цингалы</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Цингалы</w:t>
            </w:r>
            <w:proofErr w:type="spellEnd"/>
          </w:p>
        </w:tc>
      </w:tr>
      <w:tr w:rsidR="00153D81" w:rsidRPr="00153D81" w:rsidTr="00153D81">
        <w:trPr>
          <w:trHeight w:val="59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17.3</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w:t>
            </w:r>
            <w:proofErr w:type="gramStart"/>
            <w:r w:rsidRPr="00153D81">
              <w:rPr>
                <w:rFonts w:ascii="Times New Roman" w:hAnsi="Times New Roman" w:cs="Times New Roman"/>
                <w:color w:val="000000"/>
                <w:sz w:val="24"/>
                <w:szCs w:val="24"/>
              </w:rPr>
              <w:t xml:space="preserve">( </w:t>
            </w:r>
            <w:proofErr w:type="gramEnd"/>
            <w:r w:rsidRPr="00153D81">
              <w:rPr>
                <w:rFonts w:ascii="Times New Roman" w:hAnsi="Times New Roman" w:cs="Times New Roman"/>
                <w:color w:val="000000"/>
                <w:sz w:val="24"/>
                <w:szCs w:val="24"/>
              </w:rPr>
              <w:t xml:space="preserve">2 шт.) назначение - нежилое, адрес объекта: сельское поселение </w:t>
            </w:r>
            <w:proofErr w:type="spellStart"/>
            <w:r w:rsidRPr="00153D81">
              <w:rPr>
                <w:rFonts w:ascii="Times New Roman" w:hAnsi="Times New Roman" w:cs="Times New Roman"/>
                <w:color w:val="000000"/>
                <w:sz w:val="24"/>
                <w:szCs w:val="24"/>
              </w:rPr>
              <w:t>Цингалы</w:t>
            </w:r>
            <w:proofErr w:type="spellEnd"/>
            <w:r w:rsidRPr="00153D81">
              <w:rPr>
                <w:rFonts w:ascii="Times New Roman" w:hAnsi="Times New Roman" w:cs="Times New Roman"/>
                <w:color w:val="000000"/>
                <w:sz w:val="24"/>
                <w:szCs w:val="24"/>
              </w:rPr>
              <w:t xml:space="preserve">, с. </w:t>
            </w:r>
            <w:proofErr w:type="spellStart"/>
            <w:r w:rsidRPr="00153D81">
              <w:rPr>
                <w:rFonts w:ascii="Times New Roman" w:hAnsi="Times New Roman" w:cs="Times New Roman"/>
                <w:color w:val="000000"/>
                <w:sz w:val="24"/>
                <w:szCs w:val="24"/>
              </w:rPr>
              <w:t>Цингалы</w:t>
            </w:r>
            <w:proofErr w:type="spellEnd"/>
            <w:r w:rsidRPr="00153D81">
              <w:rPr>
                <w:rFonts w:ascii="Times New Roman" w:hAnsi="Times New Roman" w:cs="Times New Roman"/>
                <w:color w:val="000000"/>
                <w:sz w:val="24"/>
                <w:szCs w:val="24"/>
              </w:rPr>
              <w:t>.</w:t>
            </w:r>
          </w:p>
        </w:tc>
      </w:tr>
      <w:tr w:rsidR="00153D81" w:rsidRPr="00153D81" w:rsidTr="00E71799">
        <w:trPr>
          <w:trHeight w:val="292"/>
        </w:trPr>
        <w:tc>
          <w:tcPr>
            <w:tcW w:w="73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18</w:t>
            </w:r>
          </w:p>
        </w:tc>
        <w:tc>
          <w:tcPr>
            <w:tcW w:w="3824"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pStyle w:val="aff3"/>
              <w:jc w:val="both"/>
              <w:rPr>
                <w:bCs/>
                <w:color w:val="000000"/>
                <w:sz w:val="24"/>
              </w:rPr>
            </w:pPr>
            <w:proofErr w:type="gramStart"/>
            <w:r w:rsidRPr="00153D81">
              <w:rPr>
                <w:color w:val="000000"/>
                <w:sz w:val="24"/>
              </w:rPr>
              <w:t>Водозаборные, водоочистные сооружения, д. Ярки, назначение нежилое,</w:t>
            </w:r>
            <w:r w:rsidRPr="00153D81">
              <w:rPr>
                <w:sz w:val="24"/>
              </w:rPr>
              <w:t xml:space="preserve"> </w:t>
            </w:r>
            <w:r w:rsidRPr="00153D81">
              <w:rPr>
                <w:color w:val="000000"/>
                <w:sz w:val="24"/>
              </w:rPr>
              <w:t>этажность – 1, адрес объекта:</w:t>
            </w:r>
            <w:proofErr w:type="gramEnd"/>
            <w:r w:rsidRPr="00153D81">
              <w:rPr>
                <w:sz w:val="24"/>
              </w:rPr>
              <w:t xml:space="preserve"> </w:t>
            </w:r>
            <w:r w:rsidRPr="00153D81">
              <w:rPr>
                <w:bCs/>
                <w:color w:val="000000"/>
                <w:sz w:val="24"/>
              </w:rPr>
              <w:t>Ханты-Мансийский район, д. Ярки</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свидетельство о государственной регистрации права  86 АБ 533536 от 13.11.2012</w:t>
            </w:r>
          </w:p>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инв. №71:129:000:000004070</w:t>
            </w:r>
          </w:p>
          <w:p w:rsidR="00153D81" w:rsidRPr="00153D81" w:rsidRDefault="00153D81" w:rsidP="00153D81">
            <w:pPr>
              <w:spacing w:after="0" w:line="240" w:lineRule="auto"/>
              <w:rPr>
                <w:rFonts w:ascii="Times New Roman" w:hAnsi="Times New Roman" w:cs="Times New Roman"/>
                <w:b/>
                <w:bCs/>
                <w:i/>
                <w:iCs/>
                <w:color w:val="FF0000"/>
                <w:sz w:val="24"/>
                <w:szCs w:val="24"/>
                <w:highlight w:val="green"/>
              </w:rPr>
            </w:pPr>
          </w:p>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val="restart"/>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highlight w:val="green"/>
              </w:rPr>
            </w:pPr>
            <w:r w:rsidRPr="00153D81">
              <w:rPr>
                <w:rFonts w:ascii="Times New Roman" w:hAnsi="Times New Roman" w:cs="Times New Roman"/>
                <w:sz w:val="24"/>
                <w:szCs w:val="24"/>
              </w:rPr>
              <w:t>Установленная мощность 350 куб</w:t>
            </w:r>
            <w:proofErr w:type="gramStart"/>
            <w:r w:rsidRPr="00153D81">
              <w:rPr>
                <w:rFonts w:ascii="Times New Roman" w:hAnsi="Times New Roman" w:cs="Times New Roman"/>
                <w:sz w:val="24"/>
                <w:szCs w:val="24"/>
              </w:rPr>
              <w:t>.м</w:t>
            </w:r>
            <w:proofErr w:type="gramEnd"/>
            <w:r w:rsidRPr="00153D81">
              <w:rPr>
                <w:rFonts w:ascii="Times New Roman" w:hAnsi="Times New Roman" w:cs="Times New Roman"/>
                <w:sz w:val="24"/>
                <w:szCs w:val="24"/>
              </w:rPr>
              <w:t>/</w:t>
            </w:r>
            <w:proofErr w:type="spellStart"/>
            <w:r w:rsidRPr="00153D81">
              <w:rPr>
                <w:rFonts w:ascii="Times New Roman" w:hAnsi="Times New Roman" w:cs="Times New Roman"/>
                <w:sz w:val="24"/>
                <w:szCs w:val="24"/>
              </w:rPr>
              <w:t>сут</w:t>
            </w:r>
            <w:proofErr w:type="spellEnd"/>
            <w:r w:rsidRPr="00153D81">
              <w:rPr>
                <w:rFonts w:ascii="Times New Roman" w:hAnsi="Times New Roman" w:cs="Times New Roman"/>
                <w:sz w:val="24"/>
                <w:szCs w:val="24"/>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Турбомикшер</w:t>
            </w:r>
            <w:proofErr w:type="spellEnd"/>
            <w:r w:rsidRPr="00153D81">
              <w:rPr>
                <w:rFonts w:ascii="Times New Roman" w:hAnsi="Times New Roman" w:cs="Times New Roman"/>
                <w:sz w:val="24"/>
                <w:szCs w:val="24"/>
              </w:rPr>
              <w:t xml:space="preserve"> </w:t>
            </w:r>
          </w:p>
        </w:tc>
      </w:tr>
      <w:tr w:rsidR="00153D81" w:rsidRPr="00153D81" w:rsidTr="00E71799">
        <w:trPr>
          <w:trHeight w:val="405"/>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эжекционное</w:t>
            </w:r>
            <w:proofErr w:type="spellEnd"/>
            <w:r w:rsidRPr="00153D81">
              <w:rPr>
                <w:rFonts w:ascii="Times New Roman" w:hAnsi="Times New Roman" w:cs="Times New Roman"/>
                <w:sz w:val="24"/>
                <w:szCs w:val="24"/>
              </w:rPr>
              <w:t xml:space="preserve"> устройство </w:t>
            </w:r>
          </w:p>
        </w:tc>
      </w:tr>
      <w:tr w:rsidR="00153D81" w:rsidRPr="00153D81" w:rsidTr="00E71799">
        <w:trPr>
          <w:trHeight w:val="193"/>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proofErr w:type="spellStart"/>
            <w:r w:rsidRPr="00153D81">
              <w:rPr>
                <w:rFonts w:ascii="Times New Roman" w:hAnsi="Times New Roman" w:cs="Times New Roman"/>
                <w:sz w:val="24"/>
                <w:szCs w:val="24"/>
              </w:rPr>
              <w:t>Вакуумно</w:t>
            </w:r>
            <w:proofErr w:type="spellEnd"/>
            <w:r w:rsidRPr="00153D81">
              <w:rPr>
                <w:rFonts w:ascii="Times New Roman" w:hAnsi="Times New Roman" w:cs="Times New Roman"/>
                <w:sz w:val="24"/>
                <w:szCs w:val="24"/>
              </w:rPr>
              <w:t xml:space="preserve"> - </w:t>
            </w:r>
            <w:proofErr w:type="spellStart"/>
            <w:r w:rsidRPr="00153D81">
              <w:rPr>
                <w:rFonts w:ascii="Times New Roman" w:hAnsi="Times New Roman" w:cs="Times New Roman"/>
                <w:sz w:val="24"/>
                <w:szCs w:val="24"/>
              </w:rPr>
              <w:t>эжеционный</w:t>
            </w:r>
            <w:proofErr w:type="spellEnd"/>
            <w:r w:rsidRPr="00153D81">
              <w:rPr>
                <w:rFonts w:ascii="Times New Roman" w:hAnsi="Times New Roman" w:cs="Times New Roman"/>
                <w:sz w:val="24"/>
                <w:szCs w:val="24"/>
              </w:rPr>
              <w:t xml:space="preserve"> аэратор - дегазатор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Генератор озона с источником питания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Деструктор озона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для промывки фильтра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Насос для подачи воды </w:t>
            </w:r>
          </w:p>
        </w:tc>
      </w:tr>
      <w:tr w:rsidR="00153D81" w:rsidRPr="00153D81" w:rsidTr="00E71799">
        <w:trPr>
          <w:trHeight w:val="182"/>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Шкаф управления комплексом водоподготовки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Фильтр осветительный вертикальный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Фильтр осветительный вертикальный </w:t>
            </w:r>
          </w:p>
        </w:tc>
      </w:tr>
      <w:tr w:rsidR="00153D81" w:rsidRPr="00153D81" w:rsidTr="00E71799">
        <w:trPr>
          <w:trHeight w:val="277"/>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Резервуар </w:t>
            </w:r>
          </w:p>
        </w:tc>
      </w:tr>
      <w:tr w:rsidR="00153D81" w:rsidRPr="00153D81" w:rsidTr="00E71799">
        <w:trPr>
          <w:trHeight w:val="318"/>
        </w:trPr>
        <w:tc>
          <w:tcPr>
            <w:tcW w:w="734" w:type="dxa"/>
            <w:vMerge/>
            <w:tcBorders>
              <w:top w:val="single" w:sz="4" w:space="0" w:color="auto"/>
              <w:left w:val="single" w:sz="4" w:space="0" w:color="auto"/>
              <w:bottom w:val="single" w:sz="4" w:space="0" w:color="auto"/>
              <w:right w:val="single" w:sz="4" w:space="0" w:color="auto"/>
            </w:tcBorders>
            <w:vAlign w:val="center"/>
          </w:tcPr>
          <w:p w:rsidR="00153D81" w:rsidRPr="00153D81" w:rsidRDefault="00153D81" w:rsidP="00153D81">
            <w:pPr>
              <w:spacing w:after="0" w:line="240" w:lineRule="auto"/>
              <w:rPr>
                <w:rFonts w:ascii="Times New Roman" w:hAnsi="Times New Roman" w:cs="Times New Roman"/>
                <w:sz w:val="24"/>
                <w:szCs w:val="24"/>
              </w:rPr>
            </w:pPr>
          </w:p>
        </w:tc>
        <w:tc>
          <w:tcPr>
            <w:tcW w:w="3824"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3087" w:type="dxa"/>
            <w:vMerge/>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color w:val="FF0000"/>
                <w:sz w:val="24"/>
                <w:szCs w:val="24"/>
                <w:highlight w:val="green"/>
              </w:rPr>
            </w:pPr>
          </w:p>
        </w:tc>
        <w:tc>
          <w:tcPr>
            <w:tcW w:w="6912" w:type="dxa"/>
            <w:vAlign w:val="center"/>
          </w:tcPr>
          <w:p w:rsidR="00153D81" w:rsidRPr="00153D81" w:rsidRDefault="00153D81" w:rsidP="00153D81">
            <w:pPr>
              <w:spacing w:after="0" w:line="240" w:lineRule="auto"/>
              <w:outlineLvl w:val="0"/>
              <w:rPr>
                <w:rFonts w:ascii="Times New Roman" w:hAnsi="Times New Roman" w:cs="Times New Roman"/>
                <w:sz w:val="24"/>
                <w:szCs w:val="24"/>
              </w:rPr>
            </w:pPr>
            <w:r w:rsidRPr="00153D81">
              <w:rPr>
                <w:rFonts w:ascii="Times New Roman" w:hAnsi="Times New Roman" w:cs="Times New Roman"/>
                <w:sz w:val="24"/>
                <w:szCs w:val="24"/>
              </w:rPr>
              <w:t xml:space="preserve">Преобразователь частоты </w:t>
            </w:r>
          </w:p>
        </w:tc>
      </w:tr>
      <w:tr w:rsidR="00153D81" w:rsidRPr="00153D81" w:rsidTr="00153D81">
        <w:trPr>
          <w:trHeight w:val="274"/>
        </w:trPr>
        <w:tc>
          <w:tcPr>
            <w:tcW w:w="14557" w:type="dxa"/>
            <w:gridSpan w:val="4"/>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highlight w:val="green"/>
              </w:rPr>
            </w:pPr>
            <w:r w:rsidRPr="00153D81">
              <w:rPr>
                <w:rFonts w:ascii="Times New Roman" w:hAnsi="Times New Roman" w:cs="Times New Roman"/>
                <w:color w:val="000000"/>
                <w:sz w:val="24"/>
                <w:szCs w:val="24"/>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53D81" w:rsidRPr="00153D81" w:rsidTr="00153D81">
        <w:trPr>
          <w:trHeight w:val="1007"/>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18.1</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color w:val="000000"/>
                <w:sz w:val="24"/>
                <w:szCs w:val="24"/>
              </w:rPr>
            </w:pPr>
            <w:r w:rsidRPr="00153D81">
              <w:rPr>
                <w:rFonts w:ascii="Times New Roman" w:hAnsi="Times New Roman" w:cs="Times New Roman"/>
                <w:color w:val="000000"/>
                <w:sz w:val="24"/>
                <w:szCs w:val="24"/>
              </w:rPr>
              <w:t>Сети водоснабжения, протяженность-</w:t>
            </w:r>
            <w:r w:rsidRPr="00153D81">
              <w:rPr>
                <w:rFonts w:ascii="Times New Roman" w:hAnsi="Times New Roman" w:cs="Times New Roman"/>
                <w:sz w:val="24"/>
                <w:szCs w:val="24"/>
              </w:rPr>
              <w:t xml:space="preserve"> </w:t>
            </w:r>
            <w:r w:rsidRPr="00153D81">
              <w:rPr>
                <w:rFonts w:ascii="Times New Roman" w:hAnsi="Times New Roman" w:cs="Times New Roman"/>
                <w:color w:val="000000"/>
                <w:sz w:val="24"/>
                <w:szCs w:val="24"/>
              </w:rPr>
              <w:t>8 109,6 м, назначение - нежилое, адрес (местонахождение объекта): сельское поселение Шапша, д. Ярки, свидетельство о государственной регистрации права  86 АБ 533333 от 15.11.2012, инв. №71:129:000:000004050.</w:t>
            </w:r>
          </w:p>
        </w:tc>
      </w:tr>
      <w:tr w:rsidR="00153D81" w:rsidRPr="00153D81" w:rsidTr="00153D81">
        <w:trPr>
          <w:trHeight w:val="566"/>
        </w:trPr>
        <w:tc>
          <w:tcPr>
            <w:tcW w:w="734" w:type="dxa"/>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lastRenderedPageBreak/>
              <w:t>18.2</w:t>
            </w:r>
          </w:p>
        </w:tc>
        <w:tc>
          <w:tcPr>
            <w:tcW w:w="13823" w:type="dxa"/>
            <w:gridSpan w:val="3"/>
            <w:tcBorders>
              <w:top w:val="single" w:sz="4" w:space="0" w:color="auto"/>
              <w:left w:val="single" w:sz="4" w:space="0" w:color="auto"/>
              <w:bottom w:val="single" w:sz="4" w:space="0" w:color="auto"/>
              <w:right w:val="single" w:sz="4" w:space="0" w:color="auto"/>
            </w:tcBorders>
            <w:hideMark/>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№1 (с </w:t>
            </w:r>
            <w:proofErr w:type="spellStart"/>
            <w:r w:rsidRPr="00153D81">
              <w:rPr>
                <w:rFonts w:ascii="Times New Roman" w:hAnsi="Times New Roman" w:cs="Times New Roman"/>
                <w:color w:val="000000"/>
                <w:sz w:val="24"/>
                <w:szCs w:val="24"/>
              </w:rPr>
              <w:t>надскваженным</w:t>
            </w:r>
            <w:proofErr w:type="spellEnd"/>
            <w:r w:rsidRPr="00153D81">
              <w:rPr>
                <w:rFonts w:ascii="Times New Roman" w:hAnsi="Times New Roman" w:cs="Times New Roman"/>
                <w:color w:val="000000"/>
                <w:sz w:val="24"/>
                <w:szCs w:val="24"/>
              </w:rPr>
              <w:t xml:space="preserve"> сооружением), назначение - нежилое, адрес объекта: сельское поселение Шапша, д. Ярки,</w:t>
            </w:r>
            <w:r w:rsidRPr="00153D81">
              <w:rPr>
                <w:rFonts w:ascii="Times New Roman" w:hAnsi="Times New Roman" w:cs="Times New Roman"/>
                <w:bCs/>
                <w:color w:val="000000"/>
                <w:sz w:val="24"/>
                <w:szCs w:val="24"/>
              </w:rPr>
              <w:t xml:space="preserve"> район новой застройки.</w:t>
            </w:r>
          </w:p>
        </w:tc>
      </w:tr>
      <w:tr w:rsidR="00153D81" w:rsidRPr="00153D81" w:rsidTr="00153D81">
        <w:trPr>
          <w:trHeight w:val="583"/>
        </w:trPr>
        <w:tc>
          <w:tcPr>
            <w:tcW w:w="734" w:type="dxa"/>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rPr>
                <w:rFonts w:ascii="Times New Roman" w:hAnsi="Times New Roman" w:cs="Times New Roman"/>
                <w:sz w:val="24"/>
                <w:szCs w:val="24"/>
              </w:rPr>
            </w:pPr>
            <w:r w:rsidRPr="00153D81">
              <w:rPr>
                <w:rFonts w:ascii="Times New Roman" w:hAnsi="Times New Roman" w:cs="Times New Roman"/>
                <w:sz w:val="24"/>
                <w:szCs w:val="24"/>
              </w:rPr>
              <w:t>18.3</w:t>
            </w:r>
          </w:p>
        </w:tc>
        <w:tc>
          <w:tcPr>
            <w:tcW w:w="13823" w:type="dxa"/>
            <w:gridSpan w:val="3"/>
            <w:tcBorders>
              <w:top w:val="single" w:sz="4" w:space="0" w:color="auto"/>
              <w:left w:val="single" w:sz="4" w:space="0" w:color="auto"/>
              <w:bottom w:val="single" w:sz="4" w:space="0" w:color="auto"/>
              <w:right w:val="single" w:sz="4" w:space="0" w:color="auto"/>
            </w:tcBorders>
          </w:tcPr>
          <w:p w:rsidR="00153D81" w:rsidRPr="00153D81" w:rsidRDefault="00153D81" w:rsidP="00153D81">
            <w:pPr>
              <w:spacing w:after="0" w:line="240" w:lineRule="auto"/>
              <w:jc w:val="both"/>
              <w:rPr>
                <w:rFonts w:ascii="Times New Roman" w:hAnsi="Times New Roman" w:cs="Times New Roman"/>
                <w:color w:val="000000"/>
                <w:sz w:val="24"/>
                <w:szCs w:val="24"/>
              </w:rPr>
            </w:pPr>
            <w:r w:rsidRPr="00153D81">
              <w:rPr>
                <w:rFonts w:ascii="Times New Roman" w:hAnsi="Times New Roman" w:cs="Times New Roman"/>
                <w:color w:val="000000"/>
                <w:sz w:val="24"/>
                <w:szCs w:val="24"/>
              </w:rPr>
              <w:t xml:space="preserve">Артезианская скважина №2 (с </w:t>
            </w:r>
            <w:proofErr w:type="spellStart"/>
            <w:r w:rsidRPr="00153D81">
              <w:rPr>
                <w:rFonts w:ascii="Times New Roman" w:hAnsi="Times New Roman" w:cs="Times New Roman"/>
                <w:color w:val="000000"/>
                <w:sz w:val="24"/>
                <w:szCs w:val="24"/>
              </w:rPr>
              <w:t>надскваженным</w:t>
            </w:r>
            <w:proofErr w:type="spellEnd"/>
            <w:r w:rsidRPr="00153D81">
              <w:rPr>
                <w:rFonts w:ascii="Times New Roman" w:hAnsi="Times New Roman" w:cs="Times New Roman"/>
                <w:color w:val="000000"/>
                <w:sz w:val="24"/>
                <w:szCs w:val="24"/>
              </w:rPr>
              <w:t xml:space="preserve"> сооружением), назначение - нежилое, адрес объекта: сельское поселение Шапша, д. Ярки,</w:t>
            </w:r>
            <w:r w:rsidRPr="00153D81">
              <w:rPr>
                <w:rFonts w:ascii="Times New Roman" w:hAnsi="Times New Roman" w:cs="Times New Roman"/>
                <w:bCs/>
                <w:color w:val="000000"/>
                <w:sz w:val="24"/>
                <w:szCs w:val="24"/>
              </w:rPr>
              <w:t xml:space="preserve"> район новой застройки.</w:t>
            </w:r>
          </w:p>
        </w:tc>
      </w:tr>
    </w:tbl>
    <w:p w:rsid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p>
    <w:p w:rsidR="00022E7E" w:rsidRPr="00022E7E" w:rsidRDefault="00022E7E" w:rsidP="00022E7E">
      <w:pPr>
        <w:spacing w:after="0"/>
        <w:jc w:val="both"/>
        <w:rPr>
          <w:rFonts w:ascii="Times New Roman" w:hAnsi="Times New Roman" w:cs="Times New Roman"/>
          <w:sz w:val="24"/>
        </w:rPr>
      </w:pPr>
      <w:r w:rsidRPr="00022E7E">
        <w:rPr>
          <w:rFonts w:ascii="Times New Roman" w:hAnsi="Times New Roman" w:cs="Times New Roman"/>
          <w:sz w:val="24"/>
        </w:rPr>
        <w:t xml:space="preserve">  </w:t>
      </w:r>
      <w:r w:rsidRPr="00022E7E">
        <w:rPr>
          <w:rFonts w:ascii="Times New Roman" w:hAnsi="Times New Roman" w:cs="Times New Roman"/>
          <w:b/>
          <w:sz w:val="24"/>
        </w:rPr>
        <w:t xml:space="preserve">Организатор </w:t>
      </w:r>
      <w:r>
        <w:rPr>
          <w:rFonts w:ascii="Times New Roman" w:hAnsi="Times New Roman" w:cs="Times New Roman"/>
          <w:b/>
          <w:sz w:val="24"/>
        </w:rPr>
        <w:t>конкурса</w:t>
      </w:r>
      <w:r w:rsidRPr="00022E7E">
        <w:rPr>
          <w:rFonts w:ascii="Times New Roman" w:hAnsi="Times New Roman" w:cs="Times New Roman"/>
          <w:b/>
          <w:sz w:val="24"/>
        </w:rPr>
        <w:t>:</w:t>
      </w:r>
      <w:r w:rsidRPr="00022E7E">
        <w:rPr>
          <w:rFonts w:ascii="Times New Roman" w:hAnsi="Times New Roman" w:cs="Times New Roman"/>
          <w:sz w:val="24"/>
        </w:rPr>
        <w:t xml:space="preserve"> </w:t>
      </w:r>
    </w:p>
    <w:p w:rsidR="00022E7E" w:rsidRDefault="003F7042" w:rsidP="00022E7E">
      <w:pPr>
        <w:spacing w:after="0"/>
        <w:ind w:firstLine="708"/>
        <w:jc w:val="both"/>
        <w:rPr>
          <w:rFonts w:ascii="Times New Roman" w:hAnsi="Times New Roman" w:cs="Times New Roman"/>
          <w:sz w:val="24"/>
        </w:rPr>
      </w:pPr>
      <w:r w:rsidRPr="00D268AA">
        <w:rPr>
          <w:rFonts w:ascii="Times New Roman" w:eastAsia="Times New Roman" w:hAnsi="Times New Roman" w:cs="Times New Roman"/>
          <w:sz w:val="24"/>
          <w:szCs w:val="24"/>
          <w:lang w:eastAsia="ru-RU"/>
        </w:rPr>
        <w:t xml:space="preserve">При заключении и исполнении концессионного соглашения в отношении Объектов концессионного соглашения </w:t>
      </w:r>
      <w:proofErr w:type="spellStart"/>
      <w:r w:rsidRPr="00D268AA">
        <w:rPr>
          <w:rFonts w:ascii="Times New Roman" w:eastAsia="Times New Roman" w:hAnsi="Times New Roman" w:cs="Times New Roman"/>
          <w:sz w:val="24"/>
          <w:szCs w:val="24"/>
          <w:lang w:eastAsia="ru-RU"/>
        </w:rPr>
        <w:t>концедентом</w:t>
      </w:r>
      <w:proofErr w:type="spellEnd"/>
      <w:r w:rsidRPr="00D268AA">
        <w:rPr>
          <w:rFonts w:ascii="Times New Roman" w:eastAsia="Times New Roman" w:hAnsi="Times New Roman" w:cs="Times New Roman"/>
          <w:sz w:val="24"/>
          <w:szCs w:val="24"/>
          <w:lang w:eastAsia="ru-RU"/>
        </w:rPr>
        <w:t xml:space="preserve"> является – администрация </w:t>
      </w:r>
      <w:r w:rsidR="00022E7E">
        <w:rPr>
          <w:rFonts w:ascii="Times New Roman" w:eastAsia="MS Mincho" w:hAnsi="Times New Roman" w:cs="Times New Roman"/>
          <w:sz w:val="24"/>
          <w:szCs w:val="24"/>
          <w:lang w:eastAsia="ja-JP"/>
        </w:rPr>
        <w:t>Ханты-Мансийского района, в лице Департамента имущественных и земельных отношений</w:t>
      </w:r>
      <w:r w:rsidR="00022E7E" w:rsidRPr="00022E7E">
        <w:rPr>
          <w:rFonts w:ascii="Times New Roman" w:hAnsi="Times New Roman" w:cs="Times New Roman"/>
          <w:sz w:val="24"/>
        </w:rPr>
        <w:t xml:space="preserve">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 xml:space="preserve">Почтовый адрес: 628002, Тюменская область, Ханты-Мансийский автономный округ – </w:t>
      </w:r>
      <w:proofErr w:type="spellStart"/>
      <w:r w:rsidRPr="00022E7E">
        <w:rPr>
          <w:rFonts w:ascii="Times New Roman" w:hAnsi="Times New Roman" w:cs="Times New Roman"/>
          <w:sz w:val="24"/>
        </w:rPr>
        <w:t>Югра</w:t>
      </w:r>
      <w:proofErr w:type="spellEnd"/>
      <w:r w:rsidRPr="00022E7E">
        <w:rPr>
          <w:rFonts w:ascii="Times New Roman" w:hAnsi="Times New Roman" w:cs="Times New Roman"/>
          <w:sz w:val="24"/>
        </w:rPr>
        <w:t xml:space="preserve">, г. Ханты-Мансийск, ул. Гагарина, 214 </w:t>
      </w:r>
    </w:p>
    <w:p w:rsidR="00022E7E" w:rsidRPr="00022E7E" w:rsidRDefault="00022E7E" w:rsidP="00022E7E">
      <w:pPr>
        <w:spacing w:after="0"/>
        <w:ind w:firstLine="708"/>
        <w:jc w:val="both"/>
        <w:rPr>
          <w:rFonts w:ascii="Times New Roman" w:hAnsi="Times New Roman" w:cs="Times New Roman"/>
          <w:sz w:val="24"/>
        </w:rPr>
      </w:pPr>
      <w:r w:rsidRPr="00022E7E">
        <w:rPr>
          <w:rFonts w:ascii="Times New Roman" w:hAnsi="Times New Roman" w:cs="Times New Roman"/>
          <w:sz w:val="24"/>
        </w:rPr>
        <w:t>Телефон: 8(3467) 35-28-10, 35-28-</w:t>
      </w:r>
      <w:r w:rsidR="003F7042">
        <w:rPr>
          <w:rFonts w:ascii="Times New Roman" w:hAnsi="Times New Roman" w:cs="Times New Roman"/>
          <w:sz w:val="24"/>
        </w:rPr>
        <w:t>12</w:t>
      </w:r>
    </w:p>
    <w:p w:rsidR="00022E7E" w:rsidRDefault="00022E7E" w:rsidP="00022E7E">
      <w:pPr>
        <w:spacing w:after="0"/>
        <w:ind w:firstLine="708"/>
        <w:jc w:val="both"/>
        <w:rPr>
          <w:rStyle w:val="ad"/>
        </w:rPr>
      </w:pPr>
      <w:r w:rsidRPr="00022E7E">
        <w:rPr>
          <w:rFonts w:ascii="Times New Roman" w:hAnsi="Times New Roman" w:cs="Times New Roman"/>
          <w:sz w:val="24"/>
        </w:rPr>
        <w:t xml:space="preserve">Электронная почта: </w:t>
      </w:r>
      <w:hyperlink r:id="rId5" w:history="1">
        <w:r w:rsidRPr="00022E7E">
          <w:rPr>
            <w:rStyle w:val="ad"/>
            <w:rFonts w:ascii="Times New Roman" w:hAnsi="Times New Roman" w:cs="Times New Roman"/>
            <w:sz w:val="24"/>
            <w:lang w:val="en-US"/>
          </w:rPr>
          <w:t>uprava</w:t>
        </w:r>
        <w:r w:rsidRPr="00022E7E">
          <w:rPr>
            <w:rStyle w:val="ad"/>
            <w:rFonts w:ascii="Times New Roman" w:hAnsi="Times New Roman" w:cs="Times New Roman"/>
            <w:sz w:val="24"/>
          </w:rPr>
          <w:t>@</w:t>
        </w:r>
        <w:r w:rsidRPr="00022E7E">
          <w:rPr>
            <w:rStyle w:val="ad"/>
            <w:rFonts w:ascii="Times New Roman" w:hAnsi="Times New Roman" w:cs="Times New Roman"/>
            <w:sz w:val="24"/>
            <w:lang w:val="en-US"/>
          </w:rPr>
          <w:t>hmrn</w:t>
        </w:r>
        <w:r w:rsidRPr="00022E7E">
          <w:rPr>
            <w:rStyle w:val="ad"/>
            <w:rFonts w:ascii="Times New Roman" w:hAnsi="Times New Roman" w:cs="Times New Roman"/>
            <w:sz w:val="24"/>
          </w:rPr>
          <w:t>.</w:t>
        </w:r>
        <w:r w:rsidRPr="00022E7E">
          <w:rPr>
            <w:rStyle w:val="ad"/>
            <w:rFonts w:ascii="Times New Roman" w:hAnsi="Times New Roman" w:cs="Times New Roman"/>
            <w:sz w:val="24"/>
            <w:lang w:val="en-US"/>
          </w:rPr>
          <w:t>ru</w:t>
        </w:r>
      </w:hyperlink>
      <w:r w:rsidRPr="00022E7E">
        <w:rPr>
          <w:rFonts w:ascii="Times New Roman" w:hAnsi="Times New Roman" w:cs="Times New Roman"/>
          <w:sz w:val="24"/>
        </w:rPr>
        <w:t xml:space="preserve">, </w:t>
      </w:r>
      <w:proofErr w:type="spellStart"/>
      <w:r w:rsidR="003F7042" w:rsidRPr="003F7042">
        <w:rPr>
          <w:rStyle w:val="ad"/>
          <w:rFonts w:ascii="Times New Roman" w:hAnsi="Times New Roman" w:cs="Times New Roman"/>
          <w:sz w:val="24"/>
          <w:lang w:val="en-US"/>
        </w:rPr>
        <w:t>roshkoks</w:t>
      </w:r>
      <w:proofErr w:type="spellEnd"/>
      <w:r w:rsidR="003F7042" w:rsidRPr="00BC11FB">
        <w:rPr>
          <w:rStyle w:val="ad"/>
          <w:rFonts w:ascii="Times New Roman" w:hAnsi="Times New Roman" w:cs="Times New Roman"/>
          <w:sz w:val="24"/>
        </w:rPr>
        <w:t>@</w:t>
      </w:r>
      <w:proofErr w:type="spellStart"/>
      <w:r w:rsidR="003F7042" w:rsidRPr="003F7042">
        <w:rPr>
          <w:rStyle w:val="ad"/>
          <w:rFonts w:ascii="Times New Roman" w:hAnsi="Times New Roman" w:cs="Times New Roman"/>
          <w:sz w:val="24"/>
          <w:lang w:val="en-US"/>
        </w:rPr>
        <w:t>hmrn</w:t>
      </w:r>
      <w:proofErr w:type="spellEnd"/>
      <w:r w:rsidR="003F7042" w:rsidRPr="00BC11FB">
        <w:rPr>
          <w:rStyle w:val="ad"/>
          <w:rFonts w:ascii="Times New Roman" w:hAnsi="Times New Roman" w:cs="Times New Roman"/>
          <w:sz w:val="24"/>
        </w:rPr>
        <w:t>.</w:t>
      </w:r>
      <w:proofErr w:type="spellStart"/>
      <w:r w:rsidR="003F7042" w:rsidRPr="003F7042">
        <w:rPr>
          <w:rStyle w:val="ad"/>
          <w:rFonts w:ascii="Times New Roman" w:hAnsi="Times New Roman" w:cs="Times New Roman"/>
          <w:sz w:val="24"/>
          <w:lang w:val="en-US"/>
        </w:rPr>
        <w:t>ru</w:t>
      </w:r>
      <w:proofErr w:type="spellEnd"/>
      <w:r w:rsidRPr="00BC11FB">
        <w:rPr>
          <w:rStyle w:val="ad"/>
        </w:rPr>
        <w:t xml:space="preserve">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 xml:space="preserve">Реквизиты счетов: РКЦ Ханты-Мансийск  </w:t>
      </w:r>
      <w:proofErr w:type="gramStart"/>
      <w:r w:rsidRPr="00DD7090">
        <w:rPr>
          <w:rFonts w:ascii="Times New Roman" w:hAnsi="Times New Roman" w:cs="Times New Roman"/>
          <w:sz w:val="24"/>
        </w:rPr>
        <w:t>г</w:t>
      </w:r>
      <w:proofErr w:type="gramEnd"/>
      <w:r w:rsidRPr="00DD7090">
        <w:rPr>
          <w:rFonts w:ascii="Times New Roman" w:hAnsi="Times New Roman" w:cs="Times New Roman"/>
          <w:sz w:val="24"/>
        </w:rPr>
        <w:t xml:space="preserve">. Ханты-Мансийска, расчетный счет 40204810900000000002, </w:t>
      </w:r>
    </w:p>
    <w:p w:rsidR="00EF1DAC" w:rsidRPr="00DD7090" w:rsidRDefault="00EF1DAC" w:rsidP="00EF1DAC">
      <w:pPr>
        <w:spacing w:after="0"/>
        <w:ind w:firstLine="708"/>
        <w:jc w:val="both"/>
        <w:rPr>
          <w:rFonts w:ascii="Times New Roman" w:hAnsi="Times New Roman" w:cs="Times New Roman"/>
          <w:sz w:val="24"/>
        </w:rPr>
      </w:pPr>
      <w:r w:rsidRPr="00DD7090">
        <w:rPr>
          <w:rFonts w:ascii="Times New Roman" w:hAnsi="Times New Roman" w:cs="Times New Roman"/>
          <w:sz w:val="24"/>
        </w:rPr>
        <w:t>БИК 047162000, (л/</w:t>
      </w:r>
      <w:proofErr w:type="spellStart"/>
      <w:r w:rsidRPr="00DD7090">
        <w:rPr>
          <w:rFonts w:ascii="Times New Roman" w:hAnsi="Times New Roman" w:cs="Times New Roman"/>
          <w:sz w:val="24"/>
        </w:rPr>
        <w:t>сч</w:t>
      </w:r>
      <w:proofErr w:type="spellEnd"/>
      <w:r w:rsidRPr="00DD7090">
        <w:rPr>
          <w:rFonts w:ascii="Times New Roman" w:hAnsi="Times New Roman" w:cs="Times New Roman"/>
          <w:sz w:val="24"/>
        </w:rPr>
        <w:t xml:space="preserve"> 070.01.001.1)</w:t>
      </w:r>
    </w:p>
    <w:p w:rsidR="00022E7E" w:rsidRPr="00022E7E" w:rsidRDefault="00022E7E" w:rsidP="00022E7E">
      <w:pPr>
        <w:spacing w:after="0"/>
        <w:jc w:val="both"/>
        <w:rPr>
          <w:rFonts w:ascii="Times New Roman" w:hAnsi="Times New Roman" w:cs="Times New Roman"/>
          <w:color w:val="000000"/>
          <w:kern w:val="24"/>
          <w:sz w:val="24"/>
        </w:rPr>
      </w:pPr>
      <w:r w:rsidRPr="00022E7E">
        <w:rPr>
          <w:rFonts w:ascii="Times New Roman" w:hAnsi="Times New Roman" w:cs="Times New Roman"/>
          <w:color w:val="000000"/>
          <w:kern w:val="24"/>
          <w:sz w:val="24"/>
        </w:rPr>
        <w:t xml:space="preserve">            Контактные лица:</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Заместитель директора департамента имущественных и земельных отношений администрации Ханты-Мансийского района –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контактный тел. 8(3467) 35-28-12, </w:t>
      </w:r>
    </w:p>
    <w:p w:rsidR="0095307C"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Заместитель директора департамента строительства, архитектуры и ЖКХ администрации Ханты-Мансийского района – Решетников Николай Сергеевич,</w:t>
      </w:r>
      <w:r w:rsidRPr="0009018C">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контактный тел. 8(3467) 33-24-51.</w:t>
      </w:r>
    </w:p>
    <w:p w:rsidR="003F7042" w:rsidRDefault="003F7042" w:rsidP="003F7042">
      <w:pPr>
        <w:spacing w:after="0"/>
        <w:ind w:left="709"/>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Официальный сайт администрации Ханты-Мансийского района: </w:t>
      </w:r>
      <w:hyperlink r:id="rId6" w:history="1">
        <w:r w:rsidRPr="005B2418">
          <w:rPr>
            <w:rStyle w:val="ad"/>
            <w:rFonts w:ascii="Times New Roman" w:eastAsia="MS Mincho" w:hAnsi="Times New Roman" w:cs="Times New Roman"/>
            <w:sz w:val="24"/>
            <w:szCs w:val="24"/>
            <w:lang w:val="en-US" w:eastAsia="ja-JP"/>
          </w:rPr>
          <w:t>www</w:t>
        </w:r>
        <w:r w:rsidRPr="005B2418">
          <w:rPr>
            <w:rStyle w:val="ad"/>
            <w:rFonts w:ascii="Times New Roman" w:eastAsia="MS Mincho" w:hAnsi="Times New Roman" w:cs="Times New Roman"/>
            <w:sz w:val="24"/>
            <w:szCs w:val="24"/>
            <w:lang w:eastAsia="ja-JP"/>
          </w:rPr>
          <w:t>.</w:t>
        </w:r>
        <w:proofErr w:type="spellStart"/>
        <w:r w:rsidRPr="005B2418">
          <w:rPr>
            <w:rStyle w:val="ad"/>
            <w:rFonts w:ascii="Times New Roman" w:eastAsia="MS Mincho" w:hAnsi="Times New Roman" w:cs="Times New Roman"/>
            <w:sz w:val="24"/>
            <w:szCs w:val="24"/>
            <w:lang w:val="en-US" w:eastAsia="ja-JP"/>
          </w:rPr>
          <w:t>hmrn</w:t>
        </w:r>
        <w:proofErr w:type="spellEnd"/>
        <w:r w:rsidRPr="005B2418">
          <w:rPr>
            <w:rStyle w:val="ad"/>
            <w:rFonts w:ascii="Times New Roman" w:eastAsia="MS Mincho" w:hAnsi="Times New Roman" w:cs="Times New Roman"/>
            <w:sz w:val="24"/>
            <w:szCs w:val="24"/>
            <w:lang w:eastAsia="ja-JP"/>
          </w:rPr>
          <w:t>.</w:t>
        </w:r>
        <w:proofErr w:type="spellStart"/>
        <w:r w:rsidRPr="005B2418">
          <w:rPr>
            <w:rStyle w:val="ad"/>
            <w:rFonts w:ascii="Times New Roman" w:eastAsia="MS Mincho" w:hAnsi="Times New Roman" w:cs="Times New Roman"/>
            <w:sz w:val="24"/>
            <w:szCs w:val="24"/>
            <w:lang w:val="en-US" w:eastAsia="ja-JP"/>
          </w:rPr>
          <w:t>ru</w:t>
        </w:r>
        <w:proofErr w:type="spellEnd"/>
      </w:hyperlink>
      <w:r>
        <w:rPr>
          <w:rFonts w:ascii="Times New Roman" w:eastAsia="MS Mincho" w:hAnsi="Times New Roman" w:cs="Times New Roman"/>
          <w:sz w:val="24"/>
          <w:szCs w:val="24"/>
          <w:lang w:eastAsia="ja-JP"/>
        </w:rPr>
        <w:t>.</w:t>
      </w:r>
    </w:p>
    <w:p w:rsidR="003F7042" w:rsidRPr="00D268AA" w:rsidRDefault="003F7042" w:rsidP="003F7042">
      <w:pPr>
        <w:spacing w:after="0"/>
        <w:ind w:left="709"/>
        <w:jc w:val="both"/>
        <w:rPr>
          <w:rFonts w:ascii="Times New Roman" w:eastAsia="Times New Roman" w:hAnsi="Times New Roman" w:cs="Times New Roman"/>
          <w:sz w:val="24"/>
          <w:szCs w:val="24"/>
          <w:lang w:eastAsia="ru-RU"/>
        </w:rPr>
      </w:pPr>
    </w:p>
    <w:p w:rsidR="00D268AA" w:rsidRDefault="003F7042" w:rsidP="003F7042">
      <w:pPr>
        <w:spacing w:after="0"/>
        <w:jc w:val="both"/>
        <w:rPr>
          <w:rFonts w:ascii="Times New Roman" w:hAnsi="Times New Roman" w:cs="Times New Roman"/>
          <w:b/>
          <w:sz w:val="24"/>
        </w:rPr>
      </w:pPr>
      <w:r w:rsidRPr="003F7042">
        <w:rPr>
          <w:rFonts w:ascii="Times New Roman" w:hAnsi="Times New Roman" w:cs="Times New Roman"/>
          <w:b/>
          <w:sz w:val="24"/>
        </w:rPr>
        <w:t>Срок действия концессионного соглашения</w:t>
      </w:r>
      <w:r>
        <w:rPr>
          <w:rFonts w:ascii="Times New Roman" w:hAnsi="Times New Roman" w:cs="Times New Roman"/>
          <w:b/>
          <w:sz w:val="24"/>
        </w:rPr>
        <w:t>:</w:t>
      </w:r>
    </w:p>
    <w:p w:rsidR="003F7042" w:rsidRPr="00EC24EC" w:rsidRDefault="000D51AF" w:rsidP="00793236">
      <w:pPr>
        <w:pStyle w:val="af"/>
        <w:numPr>
          <w:ilvl w:val="0"/>
          <w:numId w:val="1"/>
        </w:numPr>
        <w:tabs>
          <w:tab w:val="left" w:pos="0"/>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29</w:t>
      </w:r>
      <w:r w:rsidR="003F7042" w:rsidRPr="00A00CB6">
        <w:rPr>
          <w:rFonts w:ascii="Times New Roman" w:hAnsi="Times New Roman" w:cs="Times New Roman"/>
          <w:sz w:val="24"/>
          <w:szCs w:val="24"/>
        </w:rPr>
        <w:t xml:space="preserve"> (</w:t>
      </w:r>
      <w:r>
        <w:rPr>
          <w:rFonts w:ascii="Times New Roman" w:hAnsi="Times New Roman" w:cs="Times New Roman"/>
          <w:sz w:val="24"/>
          <w:szCs w:val="24"/>
        </w:rPr>
        <w:t>двадцать девять</w:t>
      </w:r>
      <w:r w:rsidR="003F7042" w:rsidRPr="00A00CB6">
        <w:rPr>
          <w:rFonts w:ascii="Times New Roman" w:hAnsi="Times New Roman" w:cs="Times New Roman"/>
          <w:sz w:val="24"/>
          <w:szCs w:val="24"/>
        </w:rPr>
        <w:t>) лет</w:t>
      </w:r>
      <w:r w:rsidR="003F7042" w:rsidRPr="00781A59">
        <w:rPr>
          <w:rFonts w:ascii="Times New Roman" w:hAnsi="Times New Roman" w:cs="Times New Roman"/>
          <w:sz w:val="24"/>
          <w:szCs w:val="24"/>
        </w:rPr>
        <w:t xml:space="preserve"> с </w:t>
      </w:r>
      <w:r w:rsidR="003F7042">
        <w:rPr>
          <w:rFonts w:ascii="Times New Roman" w:hAnsi="Times New Roman" w:cs="Times New Roman"/>
          <w:sz w:val="24"/>
          <w:szCs w:val="24"/>
        </w:rPr>
        <w:t>момента</w:t>
      </w:r>
      <w:r w:rsidR="003F7042" w:rsidRPr="00781A59">
        <w:rPr>
          <w:rFonts w:ascii="Times New Roman" w:hAnsi="Times New Roman" w:cs="Times New Roman"/>
          <w:sz w:val="24"/>
          <w:szCs w:val="24"/>
        </w:rPr>
        <w:t xml:space="preserve"> </w:t>
      </w:r>
      <w:r w:rsidR="003F7042" w:rsidRPr="007D69BA">
        <w:rPr>
          <w:rFonts w:ascii="Times New Roman" w:hAnsi="Times New Roman" w:cs="Times New Roman"/>
          <w:sz w:val="24"/>
          <w:szCs w:val="24"/>
        </w:rPr>
        <w:t>передачи Концессионеру Объекта</w:t>
      </w:r>
      <w:r w:rsidR="003F7042" w:rsidRPr="00781A59">
        <w:rPr>
          <w:rFonts w:ascii="Times New Roman" w:hAnsi="Times New Roman" w:cs="Times New Roman"/>
          <w:sz w:val="24"/>
          <w:szCs w:val="24"/>
        </w:rPr>
        <w:t xml:space="preserve"> Концессионного соглашения</w:t>
      </w:r>
      <w:r w:rsidR="003F7042">
        <w:rPr>
          <w:rFonts w:ascii="Times New Roman" w:hAnsi="Times New Roman" w:cs="Times New Roman"/>
          <w:sz w:val="24"/>
          <w:szCs w:val="24"/>
        </w:rPr>
        <w:t xml:space="preserve">. </w:t>
      </w:r>
    </w:p>
    <w:p w:rsidR="00B859ED" w:rsidRDefault="00B859ED"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Требования к участникам конкурса:</w:t>
      </w:r>
    </w:p>
    <w:p w:rsidR="00B859ED" w:rsidRPr="001520A6" w:rsidRDefault="00B859ED" w:rsidP="00B859ED">
      <w:pPr>
        <w:tabs>
          <w:tab w:val="left" w:pos="993"/>
          <w:tab w:val="left" w:pos="1134"/>
        </w:tabs>
        <w:spacing w:after="0" w:line="240" w:lineRule="auto"/>
        <w:ind w:firstLine="567"/>
        <w:jc w:val="both"/>
        <w:rPr>
          <w:rFonts w:ascii="Times New Roman" w:eastAsia="Arial" w:hAnsi="Times New Roman"/>
          <w:sz w:val="24"/>
          <w:szCs w:val="24"/>
        </w:rPr>
      </w:pPr>
      <w:r w:rsidRPr="001520A6">
        <w:rPr>
          <w:rFonts w:ascii="Times New Roman" w:hAnsi="Times New Roman"/>
          <w:sz w:val="24"/>
          <w:szCs w:val="24"/>
        </w:rPr>
        <w:t xml:space="preserve">В качестве Заявителя Конкурса могут выступать </w:t>
      </w:r>
      <w:r w:rsidRPr="001520A6">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520A6">
        <w:rPr>
          <w:rFonts w:ascii="Times New Roman" w:hAnsi="Times New Roman"/>
          <w:sz w:val="24"/>
          <w:szCs w:val="24"/>
        </w:rPr>
        <w:t>:</w:t>
      </w:r>
    </w:p>
    <w:p w:rsidR="00B859ED" w:rsidRPr="001520A6" w:rsidRDefault="00B859ED" w:rsidP="00B859ED">
      <w:pPr>
        <w:tabs>
          <w:tab w:val="left" w:pos="0"/>
          <w:tab w:val="left" w:pos="993"/>
          <w:tab w:val="left" w:pos="1134"/>
        </w:tabs>
        <w:spacing w:after="0" w:line="240" w:lineRule="auto"/>
        <w:ind w:firstLine="567"/>
        <w:jc w:val="both"/>
        <w:rPr>
          <w:rFonts w:ascii="Times New Roman" w:hAnsi="Times New Roman"/>
          <w:sz w:val="24"/>
          <w:szCs w:val="24"/>
        </w:rPr>
      </w:pPr>
      <w:r w:rsidRPr="001520A6">
        <w:rPr>
          <w:rFonts w:ascii="Times New Roman" w:hAnsi="Times New Roman"/>
          <w:sz w:val="24"/>
          <w:szCs w:val="24"/>
        </w:rPr>
        <w:t>Участник Конкурса должен соответствовать следующим требованиям:</w:t>
      </w:r>
    </w:p>
    <w:p w:rsidR="00B859ED" w:rsidRPr="00B859ED" w:rsidRDefault="00B859ED" w:rsidP="00B859ED">
      <w:pPr>
        <w:pStyle w:val="af"/>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859ED" w:rsidRPr="00B859ED" w:rsidRDefault="00B859ED" w:rsidP="00B859ED">
      <w:pPr>
        <w:pStyle w:val="af"/>
        <w:spacing w:after="0" w:line="240" w:lineRule="auto"/>
        <w:ind w:left="0" w:firstLine="567"/>
        <w:jc w:val="both"/>
        <w:rPr>
          <w:rFonts w:ascii="Times New Roman" w:hAnsi="Times New Roman"/>
          <w:sz w:val="24"/>
          <w:szCs w:val="24"/>
        </w:rPr>
      </w:pPr>
      <w:r w:rsidRPr="00B859ED">
        <w:rPr>
          <w:rFonts w:ascii="Times New Roman" w:hAnsi="Times New Roman"/>
          <w:sz w:val="24"/>
          <w:szCs w:val="24"/>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859ED" w:rsidRPr="00B859ED" w:rsidRDefault="00B859ED" w:rsidP="00B859ED">
      <w:pPr>
        <w:pStyle w:val="af"/>
        <w:spacing w:after="0" w:line="240" w:lineRule="auto"/>
        <w:ind w:left="0" w:firstLine="567"/>
        <w:jc w:val="both"/>
        <w:rPr>
          <w:rFonts w:ascii="Times New Roman" w:hAnsi="Times New Roman"/>
          <w:sz w:val="24"/>
          <w:szCs w:val="24"/>
        </w:rPr>
      </w:pPr>
      <w:r w:rsidRPr="00B859ED">
        <w:rPr>
          <w:rFonts w:ascii="Times New Roman" w:hAnsi="Times New Roman"/>
          <w:sz w:val="24"/>
          <w:szCs w:val="24"/>
        </w:rPr>
        <w:lastRenderedPageBreak/>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3F7042" w:rsidRDefault="003F7042" w:rsidP="003F7042">
      <w:pPr>
        <w:spacing w:after="0"/>
        <w:jc w:val="both"/>
        <w:rPr>
          <w:rFonts w:ascii="Times New Roman" w:hAnsi="Times New Roman" w:cs="Times New Roman"/>
          <w:b/>
          <w:sz w:val="24"/>
        </w:rPr>
      </w:pPr>
    </w:p>
    <w:p w:rsidR="003F7042" w:rsidRDefault="003F7042" w:rsidP="003F7042">
      <w:pPr>
        <w:spacing w:after="0"/>
        <w:jc w:val="both"/>
        <w:rPr>
          <w:rFonts w:ascii="Times New Roman" w:hAnsi="Times New Roman" w:cs="Times New Roman"/>
          <w:b/>
          <w:sz w:val="24"/>
        </w:rPr>
      </w:pPr>
      <w:r>
        <w:rPr>
          <w:rFonts w:ascii="Times New Roman" w:hAnsi="Times New Roman" w:cs="Times New Roman"/>
          <w:b/>
          <w:sz w:val="24"/>
        </w:rPr>
        <w:t>Критерии конкурса и их параметры:</w:t>
      </w:r>
    </w:p>
    <w:tbl>
      <w:tblPr>
        <w:tblW w:w="149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7"/>
        <w:gridCol w:w="3413"/>
        <w:gridCol w:w="3906"/>
        <w:gridCol w:w="2747"/>
      </w:tblGrid>
      <w:tr w:rsidR="00153D81" w:rsidRPr="00BA2969" w:rsidTr="00153D81">
        <w:trPr>
          <w:trHeight w:val="547"/>
        </w:trPr>
        <w:tc>
          <w:tcPr>
            <w:tcW w:w="4907" w:type="dxa"/>
            <w:vMerge w:val="restart"/>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bCs/>
                <w:sz w:val="24"/>
                <w:szCs w:val="24"/>
              </w:rPr>
              <w:t>Критерий</w:t>
            </w:r>
          </w:p>
          <w:p w:rsidR="00153D81" w:rsidRPr="00BA2969" w:rsidRDefault="00153D81" w:rsidP="00153D81">
            <w:pPr>
              <w:spacing w:after="0" w:line="240" w:lineRule="auto"/>
              <w:rPr>
                <w:rFonts w:ascii="Times New Roman" w:hAnsi="Times New Roman"/>
                <w:sz w:val="24"/>
                <w:szCs w:val="24"/>
              </w:rPr>
            </w:pPr>
          </w:p>
          <w:p w:rsidR="00153D81" w:rsidRPr="00BA2969" w:rsidRDefault="00153D81" w:rsidP="00153D81">
            <w:pPr>
              <w:spacing w:after="0" w:line="240" w:lineRule="auto"/>
              <w:rPr>
                <w:rFonts w:ascii="Times New Roman" w:hAnsi="Times New Roman"/>
                <w:sz w:val="24"/>
                <w:szCs w:val="24"/>
              </w:rPr>
            </w:pPr>
          </w:p>
          <w:p w:rsidR="00153D81" w:rsidRPr="00BA2969" w:rsidRDefault="00153D81" w:rsidP="00153D81">
            <w:pPr>
              <w:spacing w:after="0" w:line="240" w:lineRule="auto"/>
              <w:rPr>
                <w:rFonts w:ascii="Times New Roman" w:hAnsi="Times New Roman"/>
                <w:sz w:val="24"/>
                <w:szCs w:val="24"/>
              </w:rPr>
            </w:pPr>
          </w:p>
          <w:p w:rsidR="00153D81" w:rsidRPr="00BA2969" w:rsidRDefault="00153D81" w:rsidP="00153D81">
            <w:pPr>
              <w:spacing w:after="0" w:line="240" w:lineRule="auto"/>
              <w:jc w:val="right"/>
              <w:rPr>
                <w:rFonts w:ascii="Times New Roman" w:hAnsi="Times New Roman"/>
                <w:sz w:val="24"/>
                <w:szCs w:val="24"/>
              </w:rPr>
            </w:pPr>
          </w:p>
        </w:tc>
        <w:tc>
          <w:tcPr>
            <w:tcW w:w="10066" w:type="dxa"/>
            <w:gridSpan w:val="3"/>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bCs/>
                <w:sz w:val="24"/>
                <w:szCs w:val="24"/>
              </w:rPr>
              <w:t>Параметры критерия</w:t>
            </w:r>
          </w:p>
        </w:tc>
      </w:tr>
      <w:tr w:rsidR="00153D81" w:rsidRPr="00BA2969" w:rsidTr="00153D81">
        <w:trPr>
          <w:trHeight w:val="144"/>
        </w:trPr>
        <w:tc>
          <w:tcPr>
            <w:tcW w:w="4907" w:type="dxa"/>
            <w:vMerge/>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p>
        </w:tc>
        <w:tc>
          <w:tcPr>
            <w:tcW w:w="3413" w:type="dxa"/>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sz w:val="24"/>
                <w:szCs w:val="24"/>
              </w:rPr>
              <w:t>начальное условие в виде числа (начальное значение критерия конкурса)</w:t>
            </w:r>
          </w:p>
        </w:tc>
        <w:tc>
          <w:tcPr>
            <w:tcW w:w="3906" w:type="dxa"/>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747" w:type="dxa"/>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sz w:val="24"/>
                <w:szCs w:val="24"/>
              </w:rPr>
              <w:t xml:space="preserve">коэффициент, значимости критерия конкурса (от 0 до 1). Сумма значений всех коэффициентов должна быть равна </w:t>
            </w:r>
          </w:p>
        </w:tc>
      </w:tr>
      <w:tr w:rsidR="00153D81" w:rsidRPr="00BA2969" w:rsidTr="00153D81">
        <w:trPr>
          <w:trHeight w:val="542"/>
        </w:trPr>
        <w:tc>
          <w:tcPr>
            <w:tcW w:w="4907" w:type="dxa"/>
          </w:tcPr>
          <w:p w:rsidR="00153D81" w:rsidRPr="00BA2969" w:rsidRDefault="00153D81" w:rsidP="00153D81">
            <w:pPr>
              <w:spacing w:after="0" w:line="240" w:lineRule="auto"/>
              <w:rPr>
                <w:rFonts w:ascii="Times New Roman" w:hAnsi="Times New Roman"/>
                <w:sz w:val="24"/>
                <w:szCs w:val="24"/>
              </w:rPr>
            </w:pPr>
            <w:r w:rsidRPr="00BA2969">
              <w:rPr>
                <w:rFonts w:ascii="Times New Roman" w:hAnsi="Times New Roman"/>
                <w:sz w:val="24"/>
                <w:szCs w:val="24"/>
              </w:rPr>
              <w:t xml:space="preserve">1) удельное потребление энергетических ресурсов </w:t>
            </w:r>
          </w:p>
        </w:tc>
        <w:tc>
          <w:tcPr>
            <w:tcW w:w="3413" w:type="dxa"/>
          </w:tcPr>
          <w:p w:rsidR="00153D81" w:rsidRPr="00BA2969" w:rsidRDefault="00153D81" w:rsidP="00153D81">
            <w:pPr>
              <w:spacing w:after="0" w:line="240" w:lineRule="auto"/>
              <w:jc w:val="center"/>
              <w:rPr>
                <w:rFonts w:ascii="Times New Roman" w:hAnsi="Times New Roman"/>
                <w:sz w:val="24"/>
                <w:szCs w:val="24"/>
              </w:rPr>
            </w:pPr>
            <w:r>
              <w:rPr>
                <w:rFonts w:ascii="Times New Roman" w:hAnsi="Times New Roman"/>
                <w:sz w:val="24"/>
                <w:szCs w:val="24"/>
              </w:rPr>
              <w:t>0,</w:t>
            </w:r>
            <w:r w:rsidRPr="00BA2969">
              <w:rPr>
                <w:rFonts w:ascii="Times New Roman" w:hAnsi="Times New Roman"/>
                <w:sz w:val="24"/>
                <w:szCs w:val="24"/>
              </w:rPr>
              <w:t xml:space="preserve">9 </w:t>
            </w:r>
            <w:proofErr w:type="spellStart"/>
            <w:r w:rsidRPr="00BA2969">
              <w:rPr>
                <w:rFonts w:ascii="Times New Roman" w:hAnsi="Times New Roman"/>
                <w:sz w:val="24"/>
                <w:szCs w:val="24"/>
              </w:rPr>
              <w:t>кВтЧ</w:t>
            </w:r>
            <w:proofErr w:type="spellEnd"/>
            <w:r w:rsidRPr="00BA2969">
              <w:rPr>
                <w:rFonts w:ascii="Times New Roman" w:hAnsi="Times New Roman"/>
                <w:sz w:val="24"/>
                <w:szCs w:val="24"/>
              </w:rPr>
              <w:t>/м3</w:t>
            </w:r>
          </w:p>
        </w:tc>
        <w:tc>
          <w:tcPr>
            <w:tcW w:w="3906" w:type="dxa"/>
          </w:tcPr>
          <w:p w:rsidR="00153D81" w:rsidRPr="00BA2969" w:rsidRDefault="00153D81" w:rsidP="00153D81">
            <w:pPr>
              <w:spacing w:after="0" w:line="240" w:lineRule="auto"/>
              <w:jc w:val="center"/>
              <w:rPr>
                <w:rFonts w:ascii="Times New Roman" w:hAnsi="Times New Roman"/>
                <w:sz w:val="24"/>
                <w:szCs w:val="24"/>
              </w:rPr>
            </w:pPr>
            <w:r w:rsidRPr="00BA2969">
              <w:rPr>
                <w:rFonts w:ascii="Times New Roman" w:hAnsi="Times New Roman"/>
                <w:sz w:val="24"/>
                <w:szCs w:val="24"/>
              </w:rPr>
              <w:t>уменьшение</w:t>
            </w:r>
          </w:p>
        </w:tc>
        <w:tc>
          <w:tcPr>
            <w:tcW w:w="2747" w:type="dxa"/>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sz w:val="24"/>
                <w:szCs w:val="24"/>
              </w:rPr>
              <w:t>0,2</w:t>
            </w:r>
          </w:p>
        </w:tc>
      </w:tr>
      <w:tr w:rsidR="00153D81" w:rsidRPr="00BA2969" w:rsidTr="004A0D86">
        <w:trPr>
          <w:trHeight w:val="2818"/>
        </w:trPr>
        <w:tc>
          <w:tcPr>
            <w:tcW w:w="4907" w:type="dxa"/>
          </w:tcPr>
          <w:p w:rsidR="00153D81" w:rsidRPr="00BA2969" w:rsidRDefault="00153D81" w:rsidP="00153D81">
            <w:pPr>
              <w:spacing w:after="0" w:line="240" w:lineRule="auto"/>
              <w:rPr>
                <w:rFonts w:ascii="Times New Roman" w:hAnsi="Times New Roman"/>
                <w:sz w:val="24"/>
                <w:szCs w:val="24"/>
              </w:rPr>
            </w:pPr>
            <w:r w:rsidRPr="00BA2969">
              <w:rPr>
                <w:rFonts w:ascii="Times New Roman" w:hAnsi="Times New Roman"/>
                <w:sz w:val="24"/>
                <w:szCs w:val="24"/>
              </w:rPr>
              <w:t xml:space="preserve">2)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w:t>
            </w:r>
          </w:p>
        </w:tc>
        <w:tc>
          <w:tcPr>
            <w:tcW w:w="3413" w:type="dxa"/>
          </w:tcPr>
          <w:p w:rsidR="00153D81" w:rsidRPr="00BA2969" w:rsidRDefault="00153D81" w:rsidP="00153D81">
            <w:pPr>
              <w:spacing w:after="0" w:line="240" w:lineRule="auto"/>
              <w:jc w:val="center"/>
              <w:rPr>
                <w:rFonts w:ascii="Times New Roman" w:hAnsi="Times New Roman"/>
                <w:sz w:val="24"/>
                <w:szCs w:val="24"/>
              </w:rPr>
            </w:pPr>
            <w:r w:rsidRPr="00BA2969">
              <w:rPr>
                <w:rFonts w:ascii="Times New Roman" w:hAnsi="Times New Roman"/>
                <w:sz w:val="24"/>
                <w:szCs w:val="24"/>
              </w:rPr>
              <w:t>0 %</w:t>
            </w:r>
          </w:p>
        </w:tc>
        <w:tc>
          <w:tcPr>
            <w:tcW w:w="3906" w:type="dxa"/>
          </w:tcPr>
          <w:p w:rsidR="00153D81" w:rsidRPr="00BA2969" w:rsidRDefault="00153D81" w:rsidP="00153D81">
            <w:pPr>
              <w:spacing w:after="0" w:line="240" w:lineRule="auto"/>
              <w:jc w:val="center"/>
              <w:rPr>
                <w:rFonts w:ascii="Times New Roman" w:hAnsi="Times New Roman"/>
                <w:sz w:val="24"/>
                <w:szCs w:val="24"/>
              </w:rPr>
            </w:pPr>
            <w:r w:rsidRPr="00BA2969">
              <w:rPr>
                <w:rFonts w:ascii="Times New Roman" w:hAnsi="Times New Roman"/>
                <w:sz w:val="24"/>
                <w:szCs w:val="24"/>
              </w:rPr>
              <w:t>0%</w:t>
            </w:r>
          </w:p>
        </w:tc>
        <w:tc>
          <w:tcPr>
            <w:tcW w:w="2747" w:type="dxa"/>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sz w:val="24"/>
                <w:szCs w:val="24"/>
              </w:rPr>
              <w:t>0,3</w:t>
            </w:r>
          </w:p>
        </w:tc>
      </w:tr>
      <w:tr w:rsidR="00153D81" w:rsidRPr="00BA2969" w:rsidTr="00153D81">
        <w:trPr>
          <w:trHeight w:val="823"/>
        </w:trPr>
        <w:tc>
          <w:tcPr>
            <w:tcW w:w="4907" w:type="dxa"/>
          </w:tcPr>
          <w:p w:rsidR="00153D81" w:rsidRPr="00BA2969" w:rsidRDefault="00153D81" w:rsidP="00153D81">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t xml:space="preserve">3)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w:t>
            </w:r>
            <w:r w:rsidRPr="00BA2969">
              <w:rPr>
                <w:rFonts w:ascii="Times New Roman" w:hAnsi="Times New Roman"/>
                <w:sz w:val="24"/>
                <w:szCs w:val="24"/>
              </w:rPr>
              <w:lastRenderedPageBreak/>
              <w:t>организации, осуществляющей холодное водоснабжение, в расчете на протяженность водопроводной сети в год (ед./</w:t>
            </w:r>
            <w:proofErr w:type="gramStart"/>
            <w:r w:rsidRPr="00BA2969">
              <w:rPr>
                <w:rFonts w:ascii="Times New Roman" w:hAnsi="Times New Roman"/>
                <w:sz w:val="24"/>
                <w:szCs w:val="24"/>
              </w:rPr>
              <w:t>км</w:t>
            </w:r>
            <w:proofErr w:type="gramEnd"/>
            <w:r w:rsidRPr="00BA2969">
              <w:rPr>
                <w:rFonts w:ascii="Times New Roman" w:hAnsi="Times New Roman"/>
                <w:sz w:val="24"/>
                <w:szCs w:val="24"/>
              </w:rPr>
              <w:t>)</w:t>
            </w:r>
          </w:p>
        </w:tc>
        <w:tc>
          <w:tcPr>
            <w:tcW w:w="3413" w:type="dxa"/>
          </w:tcPr>
          <w:p w:rsidR="00153D81" w:rsidRPr="00BA2969" w:rsidRDefault="00153D81" w:rsidP="00153D81">
            <w:pPr>
              <w:spacing w:after="0" w:line="240" w:lineRule="auto"/>
              <w:jc w:val="center"/>
              <w:rPr>
                <w:rFonts w:ascii="Times New Roman" w:hAnsi="Times New Roman"/>
                <w:sz w:val="24"/>
                <w:szCs w:val="24"/>
              </w:rPr>
            </w:pPr>
            <w:r w:rsidRPr="00BA2969">
              <w:rPr>
                <w:rFonts w:ascii="Times New Roman" w:hAnsi="Times New Roman"/>
                <w:sz w:val="24"/>
                <w:szCs w:val="24"/>
              </w:rPr>
              <w:lastRenderedPageBreak/>
              <w:t>0</w:t>
            </w:r>
          </w:p>
        </w:tc>
        <w:tc>
          <w:tcPr>
            <w:tcW w:w="3906" w:type="dxa"/>
          </w:tcPr>
          <w:p w:rsidR="00153D81" w:rsidRPr="00BA2969" w:rsidRDefault="00153D81" w:rsidP="00153D81">
            <w:pPr>
              <w:spacing w:after="0" w:line="240" w:lineRule="auto"/>
              <w:jc w:val="center"/>
              <w:rPr>
                <w:rFonts w:ascii="Times New Roman" w:hAnsi="Times New Roman"/>
                <w:sz w:val="24"/>
                <w:szCs w:val="24"/>
              </w:rPr>
            </w:pPr>
            <w:r w:rsidRPr="00BA2969">
              <w:rPr>
                <w:rFonts w:ascii="Times New Roman" w:hAnsi="Times New Roman"/>
                <w:sz w:val="24"/>
                <w:szCs w:val="24"/>
              </w:rPr>
              <w:t>0</w:t>
            </w:r>
          </w:p>
        </w:tc>
        <w:tc>
          <w:tcPr>
            <w:tcW w:w="2747" w:type="dxa"/>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sz w:val="24"/>
                <w:szCs w:val="24"/>
              </w:rPr>
              <w:t>0,3</w:t>
            </w:r>
          </w:p>
        </w:tc>
      </w:tr>
      <w:tr w:rsidR="00153D81" w:rsidRPr="00BA2969" w:rsidTr="004A0D86">
        <w:trPr>
          <w:trHeight w:val="1143"/>
        </w:trPr>
        <w:tc>
          <w:tcPr>
            <w:tcW w:w="4907" w:type="dxa"/>
          </w:tcPr>
          <w:p w:rsidR="00153D81" w:rsidRPr="00BA2969" w:rsidRDefault="00153D81" w:rsidP="00153D81">
            <w:pPr>
              <w:autoSpaceDE w:val="0"/>
              <w:autoSpaceDN w:val="0"/>
              <w:adjustRightInd w:val="0"/>
              <w:spacing w:after="0" w:line="240" w:lineRule="auto"/>
              <w:rPr>
                <w:rFonts w:ascii="Times New Roman" w:hAnsi="Times New Roman"/>
                <w:sz w:val="24"/>
                <w:szCs w:val="24"/>
              </w:rPr>
            </w:pPr>
            <w:r w:rsidRPr="00BA2969">
              <w:rPr>
                <w:rFonts w:ascii="Times New Roman" w:hAnsi="Times New Roman"/>
                <w:sz w:val="24"/>
                <w:szCs w:val="24"/>
              </w:rPr>
              <w:lastRenderedPageBreak/>
              <w:t>4) доля потерь воды в централизованных системах холодного водоснабжения при транспортировке в общем объеме воды, поданной в водопроводную сеть</w:t>
            </w:r>
          </w:p>
        </w:tc>
        <w:tc>
          <w:tcPr>
            <w:tcW w:w="3413" w:type="dxa"/>
          </w:tcPr>
          <w:p w:rsidR="00153D81" w:rsidRPr="00BA2969" w:rsidRDefault="00153D81" w:rsidP="00153D81">
            <w:pPr>
              <w:spacing w:after="0" w:line="240" w:lineRule="auto"/>
              <w:jc w:val="center"/>
              <w:rPr>
                <w:rFonts w:ascii="Times New Roman" w:hAnsi="Times New Roman"/>
                <w:sz w:val="24"/>
                <w:szCs w:val="24"/>
                <w:highlight w:val="red"/>
              </w:rPr>
            </w:pPr>
            <w:r w:rsidRPr="00BA2969">
              <w:rPr>
                <w:rFonts w:ascii="Times New Roman" w:hAnsi="Times New Roman"/>
                <w:sz w:val="24"/>
                <w:szCs w:val="24"/>
              </w:rPr>
              <w:t>4%</w:t>
            </w:r>
          </w:p>
        </w:tc>
        <w:tc>
          <w:tcPr>
            <w:tcW w:w="3906" w:type="dxa"/>
          </w:tcPr>
          <w:p w:rsidR="00153D81" w:rsidRPr="00BA2969" w:rsidRDefault="00153D81" w:rsidP="00153D81">
            <w:pPr>
              <w:spacing w:after="0" w:line="240" w:lineRule="auto"/>
              <w:jc w:val="center"/>
              <w:rPr>
                <w:rFonts w:ascii="Times New Roman" w:hAnsi="Times New Roman"/>
                <w:sz w:val="24"/>
                <w:szCs w:val="24"/>
              </w:rPr>
            </w:pPr>
            <w:r w:rsidRPr="00BA2969">
              <w:rPr>
                <w:rFonts w:ascii="Times New Roman" w:hAnsi="Times New Roman"/>
                <w:sz w:val="24"/>
                <w:szCs w:val="24"/>
              </w:rPr>
              <w:t>уменьшение</w:t>
            </w:r>
          </w:p>
        </w:tc>
        <w:tc>
          <w:tcPr>
            <w:tcW w:w="2747" w:type="dxa"/>
          </w:tcPr>
          <w:p w:rsidR="00153D81" w:rsidRPr="00BA2969" w:rsidRDefault="00153D81" w:rsidP="00153D81">
            <w:pPr>
              <w:spacing w:before="100" w:beforeAutospacing="1" w:after="100" w:afterAutospacing="1" w:line="240" w:lineRule="auto"/>
              <w:jc w:val="center"/>
              <w:rPr>
                <w:rFonts w:ascii="Times New Roman" w:hAnsi="Times New Roman"/>
                <w:sz w:val="24"/>
                <w:szCs w:val="24"/>
              </w:rPr>
            </w:pPr>
            <w:r w:rsidRPr="00BA2969">
              <w:rPr>
                <w:rFonts w:ascii="Times New Roman" w:hAnsi="Times New Roman"/>
                <w:sz w:val="24"/>
                <w:szCs w:val="24"/>
              </w:rPr>
              <w:t>0,2</w:t>
            </w:r>
          </w:p>
        </w:tc>
      </w:tr>
    </w:tbl>
    <w:p w:rsidR="00B25E91" w:rsidRDefault="00B25E91" w:rsidP="003F7042">
      <w:pPr>
        <w:spacing w:after="0"/>
        <w:jc w:val="both"/>
        <w:rPr>
          <w:rFonts w:ascii="Times New Roman" w:hAnsi="Times New Roman" w:cs="Times New Roman"/>
          <w:b/>
          <w:sz w:val="24"/>
        </w:rPr>
      </w:pPr>
    </w:p>
    <w:p w:rsidR="003F7042" w:rsidRDefault="00B25E9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конкурсной документации:</w:t>
      </w:r>
    </w:p>
    <w:p w:rsidR="004A0D86" w:rsidRPr="0024498E" w:rsidRDefault="004A0D86" w:rsidP="004A0D86">
      <w:pPr>
        <w:pStyle w:val="23"/>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4A0D86" w:rsidRPr="00112B07" w:rsidRDefault="004A0D86" w:rsidP="004A0D86">
      <w:pPr>
        <w:pStyle w:val="23"/>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4A0D86" w:rsidRPr="00112B07" w:rsidRDefault="004A0D86" w:rsidP="00793236">
      <w:pPr>
        <w:pStyle w:val="23"/>
        <w:numPr>
          <w:ilvl w:val="4"/>
          <w:numId w:val="2"/>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4A0D86" w:rsidRPr="00112B07" w:rsidRDefault="004A0D86" w:rsidP="004A0D86">
      <w:pPr>
        <w:pStyle w:val="23"/>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4A0D86" w:rsidRPr="00112B07" w:rsidRDefault="004A0D86" w:rsidP="004A0D86">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4A0D86" w:rsidRPr="00112B07" w:rsidRDefault="004A0D86" w:rsidP="004A0D86">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proofErr w:type="gramStart"/>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 xml:space="preserve">и </w:t>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w:t>
      </w:r>
      <w:proofErr w:type="gramEnd"/>
      <w:r w:rsidRPr="003B4E1B">
        <w:rPr>
          <w:rFonts w:ascii="Times New Roman" w:hAnsi="Times New Roman" w:cs="Times New Roman"/>
          <w:sz w:val="24"/>
          <w:szCs w:val="24"/>
        </w:rPr>
        <w:t xml:space="preserve">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4A0D86" w:rsidRDefault="004A0D86" w:rsidP="004A0D86">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w:t>
      </w:r>
      <w:proofErr w:type="spellStart"/>
      <w:r w:rsidRPr="003B4E1B">
        <w:rPr>
          <w:rFonts w:ascii="Times New Roman" w:hAnsi="Times New Roman" w:cs="Times New Roman"/>
          <w:sz w:val="24"/>
          <w:szCs w:val="24"/>
        </w:rPr>
        <w:t>Югра</w:t>
      </w:r>
      <w:proofErr w:type="spellEnd"/>
      <w:r w:rsidRPr="003B4E1B">
        <w:rPr>
          <w:rFonts w:ascii="Times New Roman" w:hAnsi="Times New Roman" w:cs="Times New Roman"/>
          <w:sz w:val="24"/>
          <w:szCs w:val="24"/>
        </w:rPr>
        <w:t>,</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106, </w:t>
      </w:r>
      <w:r w:rsidRPr="003B4E1B">
        <w:rPr>
          <w:rFonts w:ascii="Times New Roman" w:hAnsi="Times New Roman" w:cs="Times New Roman"/>
          <w:sz w:val="24"/>
          <w:szCs w:val="24"/>
        </w:rPr>
        <w:t>ежедневно</w:t>
      </w:r>
      <w:r>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w:t>
      </w:r>
      <w:proofErr w:type="gramStart"/>
      <w:r>
        <w:rPr>
          <w:rFonts w:ascii="Times New Roman" w:hAnsi="Times New Roman" w:cs="Times New Roman"/>
          <w:sz w:val="24"/>
          <w:szCs w:val="24"/>
        </w:rPr>
        <w:t>конкурсе</w:t>
      </w:r>
      <w:proofErr w:type="gramEnd"/>
      <w:r>
        <w:rPr>
          <w:rFonts w:ascii="Times New Roman" w:hAnsi="Times New Roman" w:cs="Times New Roman"/>
          <w:sz w:val="24"/>
          <w:szCs w:val="24"/>
        </w:rPr>
        <w:t xml:space="preserve"> </w:t>
      </w:r>
      <w:r w:rsidRPr="003B4E1B">
        <w:rPr>
          <w:rFonts w:ascii="Times New Roman" w:hAnsi="Times New Roman" w:cs="Times New Roman"/>
          <w:sz w:val="24"/>
          <w:szCs w:val="24"/>
        </w:rPr>
        <w:t>с понедельника по пятницу, кроме выходных и праздничных дней</w:t>
      </w:r>
      <w:r>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4A0D86" w:rsidRPr="00112B07" w:rsidRDefault="004A0D86" w:rsidP="004A0D86">
      <w:pPr>
        <w:pStyle w:val="ConsPlusNormal"/>
        <w:tabs>
          <w:tab w:val="left" w:pos="0"/>
        </w:tabs>
        <w:ind w:firstLine="709"/>
        <w:jc w:val="both"/>
        <w:rPr>
          <w:rFonts w:ascii="Times New Roman" w:eastAsia="MS Mincho" w:hAnsi="Times New Roman" w:cs="Times New Roman"/>
          <w:sz w:val="24"/>
          <w:szCs w:val="24"/>
          <w:lang w:eastAsia="ja-JP"/>
        </w:rPr>
      </w:pPr>
      <w:proofErr w:type="gramStart"/>
      <w:r w:rsidRPr="002900A1">
        <w:rPr>
          <w:rFonts w:ascii="Times New Roman" w:hAnsi="Times New Roman" w:cs="Times New Roman"/>
          <w:sz w:val="24"/>
          <w:szCs w:val="24"/>
        </w:rPr>
        <w:t xml:space="preserve">Доступ на объект </w:t>
      </w:r>
      <w:r>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w:t>
      </w:r>
      <w:proofErr w:type="spellStart"/>
      <w:r w:rsidRPr="002900A1">
        <w:rPr>
          <w:rFonts w:ascii="Times New Roman" w:hAnsi="Times New Roman" w:cs="Times New Roman"/>
          <w:sz w:val="24"/>
          <w:szCs w:val="24"/>
        </w:rPr>
        <w:t>Концедентом</w:t>
      </w:r>
      <w:proofErr w:type="spellEnd"/>
      <w:r w:rsidRPr="002900A1">
        <w:rPr>
          <w:rFonts w:ascii="Times New Roman" w:hAnsi="Times New Roman" w:cs="Times New Roman"/>
          <w:sz w:val="24"/>
          <w:szCs w:val="24"/>
        </w:rPr>
        <w:t xml:space="preserve">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w:t>
      </w:r>
      <w:proofErr w:type="spellStart"/>
      <w:r>
        <w:rPr>
          <w:rFonts w:ascii="Times New Roman" w:eastAsia="MS Mincho" w:hAnsi="Times New Roman" w:cs="Times New Roman"/>
          <w:sz w:val="24"/>
          <w:szCs w:val="24"/>
          <w:lang w:eastAsia="ja-JP"/>
        </w:rPr>
        <w:t>Рошко</w:t>
      </w:r>
      <w:proofErr w:type="spellEnd"/>
      <w:r>
        <w:rPr>
          <w:rFonts w:ascii="Times New Roman" w:eastAsia="MS Mincho" w:hAnsi="Times New Roman" w:cs="Times New Roman"/>
          <w:sz w:val="24"/>
          <w:szCs w:val="24"/>
          <w:lang w:eastAsia="ja-JP"/>
        </w:rPr>
        <w:t xml:space="preserve"> Константин Степанович, 8 (3467) 33-24-51 – заместитель директора департамента </w:t>
      </w:r>
      <w:r>
        <w:rPr>
          <w:rFonts w:ascii="Times New Roman" w:eastAsia="MS Mincho" w:hAnsi="Times New Roman" w:cs="Times New Roman"/>
          <w:sz w:val="24"/>
          <w:szCs w:val="24"/>
          <w:lang w:eastAsia="ja-JP"/>
        </w:rPr>
        <w:lastRenderedPageBreak/>
        <w:t xml:space="preserve">строительства, архитектуры и ЖКХ администрации Ханты-Мансийского района Решетников Николай Сергеевич. </w:t>
      </w:r>
      <w:proofErr w:type="gramEnd"/>
    </w:p>
    <w:p w:rsidR="00B25E91" w:rsidRDefault="00B25E9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Место нахождения, почтовый адрес, номера телефонов конкурсной комиссии:</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создана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 № 62 «О создании единой комиссии по проведении торгов»</w:t>
      </w:r>
      <w:r w:rsidRPr="00366E29">
        <w:rPr>
          <w:rFonts w:cs="Times New Roman"/>
          <w:lang w:val="ru-RU"/>
        </w:rPr>
        <w:t>.</w:t>
      </w:r>
      <w:r w:rsidRPr="00112B07">
        <w:rPr>
          <w:rFonts w:cs="Times New Roman"/>
          <w:lang w:val="ru-RU"/>
        </w:rPr>
        <w:t xml:space="preserve"> </w:t>
      </w:r>
    </w:p>
    <w:p w:rsidR="005A4BC1" w:rsidRDefault="005A4BC1" w:rsidP="005A4BC1">
      <w:pPr>
        <w:pStyle w:val="Standard"/>
        <w:tabs>
          <w:tab w:val="left" w:pos="1134"/>
        </w:tabs>
        <w:autoSpaceDE w:val="0"/>
        <w:ind w:firstLine="567"/>
        <w:jc w:val="both"/>
        <w:rPr>
          <w:rFonts w:cs="Times New Roman"/>
          <w:lang w:val="ru-RU"/>
        </w:rPr>
      </w:pPr>
      <w:r>
        <w:rPr>
          <w:rFonts w:cs="Times New Roman"/>
          <w:lang w:val="ru-RU"/>
        </w:rPr>
        <w:t xml:space="preserve">Конкурсная комиссия расположена по адресу: 628002, Ханты-Мансийский автономный </w:t>
      </w:r>
      <w:proofErr w:type="spellStart"/>
      <w:r>
        <w:rPr>
          <w:rFonts w:cs="Times New Roman"/>
          <w:lang w:val="ru-RU"/>
        </w:rPr>
        <w:t>округ-Югра</w:t>
      </w:r>
      <w:proofErr w:type="spellEnd"/>
      <w:r>
        <w:rPr>
          <w:rFonts w:cs="Times New Roman"/>
          <w:lang w:val="ru-RU"/>
        </w:rPr>
        <w:t>, г</w:t>
      </w:r>
      <w:proofErr w:type="gramStart"/>
      <w:r>
        <w:rPr>
          <w:rFonts w:cs="Times New Roman"/>
          <w:lang w:val="ru-RU"/>
        </w:rPr>
        <w:t>.Х</w:t>
      </w:r>
      <w:proofErr w:type="gramEnd"/>
      <w:r>
        <w:rPr>
          <w:rFonts w:cs="Times New Roman"/>
          <w:lang w:val="ru-RU"/>
        </w:rPr>
        <w:t>анты-Мансийск, ул.Гагарина д.214. Тел. секретаря 8(3467)35-28-49.</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 чем пятьдесят процентов общего числа её членов, при этом каждый член Конкурсной комиссии имеет один голос.</w:t>
      </w:r>
    </w:p>
    <w:p w:rsidR="005A4BC1" w:rsidRPr="00112B07" w:rsidRDefault="005A4BC1" w:rsidP="005A4BC1">
      <w:pPr>
        <w:pStyle w:val="Standard"/>
        <w:tabs>
          <w:tab w:val="left" w:pos="1134"/>
        </w:tabs>
        <w:autoSpaceDE w:val="0"/>
        <w:ind w:firstLine="567"/>
        <w:jc w:val="both"/>
        <w:rPr>
          <w:rFonts w:cs="Times New Roman"/>
          <w:lang w:val="ru-RU"/>
        </w:rPr>
      </w:pPr>
      <w:r w:rsidRPr="00112B07">
        <w:rPr>
          <w:rFonts w:cs="Times New Roman"/>
          <w:lang w:val="ru-RU"/>
        </w:rPr>
        <w:t>Решения Конкурсной комиссии принимаются простым большинством голосов от числа голосов членов Конкурсной комиссии, принявших участие в её заседании. В случае равенства числа голосов голос председателя конкурсной комиссии считается решающим.</w:t>
      </w:r>
    </w:p>
    <w:p w:rsidR="005A4BC1" w:rsidRPr="00112B07" w:rsidRDefault="005A4BC1" w:rsidP="005A4BC1">
      <w:pPr>
        <w:tabs>
          <w:tab w:val="left" w:pos="1134"/>
        </w:tabs>
        <w:autoSpaceDE w:val="0"/>
        <w:adjustRightInd w:val="0"/>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lang w:eastAsia="ru-RU"/>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A4BC1" w:rsidRPr="00112B07" w:rsidRDefault="005A4BC1" w:rsidP="005A4BC1">
      <w:pPr>
        <w:pStyle w:val="Standard"/>
        <w:tabs>
          <w:tab w:val="left" w:pos="1134"/>
        </w:tabs>
        <w:autoSpaceDE w:val="0"/>
        <w:ind w:firstLine="567"/>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A4BC1" w:rsidRDefault="005A4BC1" w:rsidP="003F7042">
      <w:pPr>
        <w:spacing w:after="0"/>
        <w:jc w:val="both"/>
        <w:rPr>
          <w:rFonts w:ascii="Times New Roman" w:hAnsi="Times New Roman" w:cs="Times New Roman"/>
          <w:b/>
          <w:sz w:val="24"/>
        </w:rPr>
      </w:pPr>
    </w:p>
    <w:p w:rsidR="005A4BC1" w:rsidRDefault="005A4BC1" w:rsidP="003F7042">
      <w:pPr>
        <w:spacing w:after="0"/>
        <w:jc w:val="both"/>
        <w:rPr>
          <w:rFonts w:ascii="Times New Roman" w:hAnsi="Times New Roman" w:cs="Times New Roman"/>
          <w:b/>
          <w:sz w:val="24"/>
        </w:rPr>
      </w:pPr>
      <w:r>
        <w:rPr>
          <w:rFonts w:ascii="Times New Roman" w:hAnsi="Times New Roman" w:cs="Times New Roman"/>
          <w:b/>
          <w:sz w:val="24"/>
        </w:rPr>
        <w:t>Порядок, место и срок предоставления заявок на участие в конкурсе (даты и время начала и истечения этого срока)</w:t>
      </w:r>
      <w:r w:rsidR="00E851B1">
        <w:rPr>
          <w:rFonts w:ascii="Times New Roman" w:hAnsi="Times New Roman" w:cs="Times New Roman"/>
          <w:b/>
          <w:sz w:val="24"/>
        </w:rPr>
        <w:t>:</w:t>
      </w:r>
    </w:p>
    <w:p w:rsidR="00E851B1" w:rsidRDefault="00E851B1" w:rsidP="003F7042">
      <w:pPr>
        <w:spacing w:after="0"/>
        <w:jc w:val="both"/>
        <w:rPr>
          <w:rFonts w:ascii="Times New Roman" w:hAnsi="Times New Roman" w:cs="Times New Roman"/>
          <w:b/>
          <w:sz w:val="24"/>
        </w:rPr>
      </w:pPr>
    </w:p>
    <w:p w:rsidR="004A0D86" w:rsidRPr="005C2032" w:rsidRDefault="004A0D86" w:rsidP="004A0D86">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ма заявок на участие в Конкурсе:</w:t>
      </w:r>
      <w:r>
        <w:rPr>
          <w:rFonts w:cs="Times New Roman"/>
          <w:lang w:val="ru-RU"/>
        </w:rPr>
        <w:t xml:space="preserve"> </w:t>
      </w:r>
      <w:r>
        <w:rPr>
          <w:rFonts w:cs="Times New Roman"/>
          <w:kern w:val="0"/>
          <w:lang w:val="ru-RU"/>
        </w:rPr>
        <w:t>09 час. 00 мин. 25 декабря 2015 года</w:t>
      </w:r>
      <w:r>
        <w:rPr>
          <w:rFonts w:cs="Times New Roman"/>
          <w:lang w:val="ru-RU"/>
        </w:rPr>
        <w:t>.</w:t>
      </w:r>
    </w:p>
    <w:p w:rsidR="004A0D86" w:rsidRPr="005C2032" w:rsidRDefault="004A0D86" w:rsidP="004A0D86">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 00 мин. 19 января 2016 года</w:t>
      </w:r>
      <w:r>
        <w:rPr>
          <w:rFonts w:cs="Times New Roman"/>
          <w:lang w:val="ru-RU"/>
        </w:rPr>
        <w:t>.</w:t>
      </w:r>
    </w:p>
    <w:p w:rsidR="004A0D86" w:rsidRPr="00463971" w:rsidRDefault="004A0D86" w:rsidP="004A0D86">
      <w:pPr>
        <w:pStyle w:val="Standard"/>
        <w:tabs>
          <w:tab w:val="left" w:pos="0"/>
        </w:tabs>
        <w:autoSpaceDE w:val="0"/>
        <w:ind w:firstLine="709"/>
        <w:jc w:val="both"/>
        <w:rPr>
          <w:rFonts w:cs="Times New Roman"/>
          <w:lang w:val="ru-RU"/>
        </w:rPr>
      </w:pPr>
      <w:proofErr w:type="gramStart"/>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proofErr w:type="spellStart"/>
      <w:r w:rsidRPr="00644CAE">
        <w:rPr>
          <w:rFonts w:cs="Times New Roman"/>
        </w:rPr>
        <w:t>0</w:t>
      </w:r>
      <w:proofErr w:type="spellEnd"/>
      <w:r w:rsidRPr="00644CAE">
        <w:rPr>
          <w:rFonts w:cs="Times New Roman"/>
        </w:rPr>
        <w:t xml:space="preserve">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proofErr w:type="spellStart"/>
      <w:r w:rsidRPr="003B4E1B">
        <w:rPr>
          <w:rFonts w:cs="Times New Roman"/>
        </w:rPr>
        <w:t>Российская</w:t>
      </w:r>
      <w:proofErr w:type="spellEnd"/>
      <w:r w:rsidRPr="003B4E1B">
        <w:rPr>
          <w:rFonts w:cs="Times New Roman"/>
        </w:rPr>
        <w:t xml:space="preserve"> </w:t>
      </w:r>
      <w:proofErr w:type="spellStart"/>
      <w:r w:rsidRPr="003B4E1B">
        <w:rPr>
          <w:rFonts w:cs="Times New Roman"/>
        </w:rPr>
        <w:t>Федерация</w:t>
      </w:r>
      <w:proofErr w:type="spellEnd"/>
      <w:r w:rsidRPr="003B4E1B">
        <w:rPr>
          <w:rFonts w:cs="Times New Roman"/>
        </w:rPr>
        <w:t xml:space="preserve">, </w:t>
      </w:r>
      <w:proofErr w:type="spellStart"/>
      <w:r w:rsidRPr="003B4E1B">
        <w:rPr>
          <w:rFonts w:cs="Times New Roman"/>
        </w:rPr>
        <w:t>Ханты-Мансийский</w:t>
      </w:r>
      <w:proofErr w:type="spellEnd"/>
      <w:r w:rsidRPr="003B4E1B">
        <w:rPr>
          <w:rFonts w:cs="Times New Roman"/>
        </w:rPr>
        <w:t xml:space="preserve"> </w:t>
      </w:r>
      <w:proofErr w:type="spellStart"/>
      <w:r w:rsidRPr="003B4E1B">
        <w:rPr>
          <w:rFonts w:cs="Times New Roman"/>
        </w:rPr>
        <w:t>автономный</w:t>
      </w:r>
      <w:proofErr w:type="spellEnd"/>
      <w:r w:rsidRPr="003B4E1B">
        <w:rPr>
          <w:rFonts w:cs="Times New Roman"/>
        </w:rPr>
        <w:t xml:space="preserve"> </w:t>
      </w:r>
      <w:proofErr w:type="spellStart"/>
      <w:r w:rsidRPr="003B4E1B">
        <w:rPr>
          <w:rFonts w:cs="Times New Roman"/>
        </w:rPr>
        <w:t>округ</w:t>
      </w:r>
      <w:proofErr w:type="spellEnd"/>
      <w:r w:rsidRPr="003B4E1B">
        <w:rPr>
          <w:rFonts w:cs="Times New Roman"/>
        </w:rPr>
        <w:t xml:space="preserve"> – </w:t>
      </w:r>
      <w:proofErr w:type="spellStart"/>
      <w:r w:rsidRPr="003B4E1B">
        <w:rPr>
          <w:rFonts w:cs="Times New Roman"/>
        </w:rPr>
        <w:t>Югра</w:t>
      </w:r>
      <w:proofErr w:type="spellEnd"/>
      <w:r w:rsidRPr="003B4E1B">
        <w:rPr>
          <w:rFonts w:cs="Times New Roman"/>
        </w:rPr>
        <w:t xml:space="preserve">, </w:t>
      </w:r>
      <w:r>
        <w:rPr>
          <w:rFonts w:cs="Times New Roman"/>
        </w:rPr>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r>
        <w:rPr>
          <w:rFonts w:cs="Times New Roman"/>
          <w:lang w:val="ru-RU"/>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кроме</w:t>
      </w:r>
      <w:proofErr w:type="spellEnd"/>
      <w:r w:rsidRPr="003B4E1B">
        <w:rPr>
          <w:rFonts w:cs="Times New Roman"/>
        </w:rPr>
        <w:t xml:space="preserve"> </w:t>
      </w:r>
      <w:proofErr w:type="spellStart"/>
      <w:r w:rsidRPr="003B4E1B">
        <w:rPr>
          <w:rFonts w:cs="Times New Roman"/>
        </w:rPr>
        <w:t>выходных</w:t>
      </w:r>
      <w:proofErr w:type="spellEnd"/>
      <w:r w:rsidRPr="003B4E1B">
        <w:rPr>
          <w:rFonts w:cs="Times New Roman"/>
        </w:rPr>
        <w:t xml:space="preserve"> и </w:t>
      </w:r>
      <w:proofErr w:type="spellStart"/>
      <w:r w:rsidRPr="003B4E1B">
        <w:rPr>
          <w:rFonts w:cs="Times New Roman"/>
        </w:rPr>
        <w:t>праздничных</w:t>
      </w:r>
      <w:proofErr w:type="spellEnd"/>
      <w:r w:rsidRPr="003B4E1B">
        <w:rPr>
          <w:rFonts w:cs="Times New Roman"/>
        </w:rPr>
        <w:t xml:space="preserve"> </w:t>
      </w:r>
      <w:proofErr w:type="spellStart"/>
      <w:r w:rsidRPr="003B4E1B">
        <w:rPr>
          <w:rFonts w:cs="Times New Roman"/>
        </w:rPr>
        <w:t>дней</w:t>
      </w:r>
      <w:proofErr w:type="spellEnd"/>
      <w:r>
        <w:rPr>
          <w:rFonts w:cs="Times New Roman"/>
          <w:lang w:val="ru-RU"/>
        </w:rPr>
        <w:t>.</w:t>
      </w:r>
      <w:proofErr w:type="gramEnd"/>
    </w:p>
    <w:p w:rsidR="004A0D86" w:rsidRDefault="004A0D86" w:rsidP="004A0D86">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4A0D86" w:rsidRPr="00112B07" w:rsidRDefault="004A0D86" w:rsidP="004A0D86">
      <w:pPr>
        <w:pStyle w:val="Standard"/>
        <w:tabs>
          <w:tab w:val="left" w:pos="0"/>
        </w:tabs>
        <w:autoSpaceDE w:val="0"/>
        <w:ind w:firstLine="709"/>
        <w:jc w:val="both"/>
        <w:rPr>
          <w:rFonts w:cs="Times New Roman"/>
        </w:rPr>
      </w:pPr>
      <w:r w:rsidRPr="00644CAE">
        <w:rPr>
          <w:rFonts w:cs="Times New Roman"/>
          <w:bCs/>
        </w:rPr>
        <w:t xml:space="preserve">В </w:t>
      </w:r>
      <w:proofErr w:type="spellStart"/>
      <w:r w:rsidRPr="00644CAE">
        <w:rPr>
          <w:rFonts w:cs="Times New Roman"/>
          <w:bCs/>
        </w:rPr>
        <w:t>случае</w:t>
      </w:r>
      <w:proofErr w:type="spellEnd"/>
      <w:r w:rsidRPr="00644CAE">
        <w:rPr>
          <w:rFonts w:cs="Times New Roman"/>
          <w:bCs/>
        </w:rPr>
        <w:t>,</w:t>
      </w:r>
      <w:r w:rsidRPr="00112B07">
        <w:rPr>
          <w:rFonts w:cs="Times New Roman"/>
          <w:bCs/>
        </w:rPr>
        <w:t xml:space="preserve"> </w:t>
      </w:r>
      <w:proofErr w:type="spellStart"/>
      <w:r w:rsidRPr="00112B07">
        <w:rPr>
          <w:rFonts w:cs="Times New Roman"/>
          <w:bCs/>
        </w:rPr>
        <w:t>если</w:t>
      </w:r>
      <w:proofErr w:type="spellEnd"/>
      <w:r w:rsidRPr="00112B07">
        <w:rPr>
          <w:rFonts w:cs="Times New Roman"/>
          <w:bCs/>
        </w:rPr>
        <w:t xml:space="preserve">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w:t>
      </w:r>
      <w:proofErr w:type="spellStart"/>
      <w:r w:rsidRPr="00112B07">
        <w:rPr>
          <w:rFonts w:cs="Times New Roman"/>
          <w:bCs/>
        </w:rPr>
        <w:t>доверенность</w:t>
      </w:r>
      <w:proofErr w:type="spellEnd"/>
      <w:r w:rsidRPr="00112B07">
        <w:rPr>
          <w:rFonts w:cs="Times New Roman"/>
          <w:bCs/>
        </w:rPr>
        <w:t xml:space="preserve"> </w:t>
      </w:r>
      <w:proofErr w:type="spellStart"/>
      <w:r w:rsidRPr="00112B07">
        <w:rPr>
          <w:rFonts w:cs="Times New Roman"/>
          <w:bCs/>
        </w:rPr>
        <w:t>на</w:t>
      </w:r>
      <w:proofErr w:type="spellEnd"/>
      <w:r w:rsidRPr="00112B07">
        <w:rPr>
          <w:rFonts w:cs="Times New Roman"/>
          <w:bCs/>
        </w:rPr>
        <w:t xml:space="preserve"> </w:t>
      </w:r>
      <w:proofErr w:type="spellStart"/>
      <w:r w:rsidRPr="00112B07">
        <w:rPr>
          <w:rFonts w:cs="Times New Roman"/>
          <w:bCs/>
        </w:rPr>
        <w:t>осуществление</w:t>
      </w:r>
      <w:proofErr w:type="spellEnd"/>
      <w:r w:rsidRPr="00112B07">
        <w:rPr>
          <w:rFonts w:cs="Times New Roman"/>
          <w:bCs/>
        </w:rPr>
        <w:t xml:space="preserve"> </w:t>
      </w:r>
      <w:proofErr w:type="spellStart"/>
      <w:r w:rsidRPr="00112B07">
        <w:rPr>
          <w:rFonts w:cs="Times New Roman"/>
          <w:bCs/>
        </w:rPr>
        <w:t>действий</w:t>
      </w:r>
      <w:proofErr w:type="spellEnd"/>
      <w:r w:rsidRPr="00112B07">
        <w:rPr>
          <w:rFonts w:cs="Times New Roman"/>
          <w:bCs/>
        </w:rPr>
        <w:t xml:space="preserve"> </w:t>
      </w:r>
      <w:proofErr w:type="spellStart"/>
      <w:r w:rsidRPr="00112B07">
        <w:rPr>
          <w:rFonts w:cs="Times New Roman"/>
          <w:bCs/>
        </w:rPr>
        <w:t>от</w:t>
      </w:r>
      <w:proofErr w:type="spellEnd"/>
      <w:r w:rsidRPr="00112B07">
        <w:rPr>
          <w:rFonts w:cs="Times New Roman"/>
          <w:bCs/>
        </w:rPr>
        <w:t xml:space="preserve"> </w:t>
      </w:r>
      <w:proofErr w:type="spellStart"/>
      <w:r w:rsidRPr="00112B07">
        <w:rPr>
          <w:rFonts w:cs="Times New Roman"/>
          <w:bCs/>
        </w:rPr>
        <w:t>имени</w:t>
      </w:r>
      <w:proofErr w:type="spellEnd"/>
      <w:r w:rsidRPr="00112B07">
        <w:rPr>
          <w:rFonts w:cs="Times New Roman"/>
          <w:bCs/>
        </w:rPr>
        <w:t xml:space="preserve"> </w:t>
      </w:r>
      <w:r w:rsidRPr="00112B07">
        <w:rPr>
          <w:rFonts w:cs="Times New Roman"/>
          <w:bCs/>
          <w:lang w:val="ru-RU"/>
        </w:rPr>
        <w:t>заявителя</w:t>
      </w:r>
      <w:r w:rsidRPr="00112B07">
        <w:rPr>
          <w:rFonts w:cs="Times New Roman"/>
          <w:bCs/>
        </w:rPr>
        <w:t xml:space="preserve">, </w:t>
      </w:r>
      <w:proofErr w:type="spellStart"/>
      <w:r w:rsidRPr="00112B07">
        <w:rPr>
          <w:rFonts w:cs="Times New Roman"/>
          <w:bCs/>
        </w:rPr>
        <w:t>оформлен</w:t>
      </w:r>
      <w:r w:rsidRPr="00112B07">
        <w:rPr>
          <w:rFonts w:cs="Times New Roman"/>
          <w:bCs/>
          <w:lang w:val="ru-RU"/>
        </w:rPr>
        <w:t>ную</w:t>
      </w:r>
      <w:proofErr w:type="spellEnd"/>
      <w:r w:rsidRPr="00112B07">
        <w:rPr>
          <w:rFonts w:cs="Times New Roman"/>
          <w:bCs/>
        </w:rPr>
        <w:t xml:space="preserve"> в </w:t>
      </w:r>
      <w:proofErr w:type="spellStart"/>
      <w:r w:rsidRPr="00112B07">
        <w:rPr>
          <w:rFonts w:cs="Times New Roman"/>
          <w:bCs/>
        </w:rPr>
        <w:t>установленном</w:t>
      </w:r>
      <w:proofErr w:type="spellEnd"/>
      <w:r w:rsidRPr="00112B07">
        <w:rPr>
          <w:rFonts w:cs="Times New Roman"/>
          <w:bCs/>
        </w:rPr>
        <w:t xml:space="preserve"> </w:t>
      </w:r>
      <w:proofErr w:type="spellStart"/>
      <w:r w:rsidRPr="00112B07">
        <w:rPr>
          <w:rFonts w:cs="Times New Roman"/>
          <w:bCs/>
        </w:rPr>
        <w:t>порядке</w:t>
      </w:r>
      <w:proofErr w:type="spellEnd"/>
      <w:r w:rsidRPr="00112B07">
        <w:rPr>
          <w:rFonts w:cs="Times New Roman"/>
          <w:bCs/>
        </w:rPr>
        <w:t xml:space="preserve">, </w:t>
      </w:r>
      <w:proofErr w:type="spellStart"/>
      <w:r w:rsidRPr="00112B07">
        <w:rPr>
          <w:rFonts w:cs="Times New Roman"/>
          <w:bCs/>
        </w:rPr>
        <w:t>или</w:t>
      </w:r>
      <w:proofErr w:type="spellEnd"/>
      <w:r w:rsidRPr="00112B07">
        <w:rPr>
          <w:rFonts w:cs="Times New Roman"/>
          <w:bCs/>
        </w:rPr>
        <w:t xml:space="preserve"> </w:t>
      </w:r>
      <w:proofErr w:type="spellStart"/>
      <w:r w:rsidRPr="00112B07">
        <w:rPr>
          <w:rFonts w:cs="Times New Roman"/>
          <w:bCs/>
        </w:rPr>
        <w:t>нотариально</w:t>
      </w:r>
      <w:proofErr w:type="spellEnd"/>
      <w:r w:rsidRPr="00112B07">
        <w:rPr>
          <w:rFonts w:cs="Times New Roman"/>
          <w:bCs/>
        </w:rPr>
        <w:t xml:space="preserve"> </w:t>
      </w:r>
      <w:proofErr w:type="spellStart"/>
      <w:r w:rsidRPr="00112B07">
        <w:rPr>
          <w:rFonts w:cs="Times New Roman"/>
          <w:bCs/>
        </w:rPr>
        <w:t>заверен</w:t>
      </w:r>
      <w:r w:rsidRPr="00112B07">
        <w:rPr>
          <w:rFonts w:cs="Times New Roman"/>
          <w:bCs/>
          <w:lang w:val="ru-RU"/>
        </w:rPr>
        <w:t>ную</w:t>
      </w:r>
      <w:proofErr w:type="spellEnd"/>
      <w:r w:rsidRPr="00112B07">
        <w:rPr>
          <w:rFonts w:cs="Times New Roman"/>
          <w:bCs/>
        </w:rPr>
        <w:t xml:space="preserve"> </w:t>
      </w:r>
      <w:r w:rsidRPr="00112B07">
        <w:rPr>
          <w:rFonts w:cs="Times New Roman"/>
          <w:bCs/>
          <w:lang w:val="ru-RU"/>
        </w:rPr>
        <w:t>копию</w:t>
      </w:r>
      <w:r w:rsidRPr="00112B07">
        <w:rPr>
          <w:rFonts w:cs="Times New Roman"/>
          <w:bCs/>
        </w:rPr>
        <w:t xml:space="preserve"> </w:t>
      </w:r>
      <w:proofErr w:type="spellStart"/>
      <w:r w:rsidRPr="00112B07">
        <w:rPr>
          <w:rFonts w:cs="Times New Roman"/>
          <w:bCs/>
        </w:rPr>
        <w:t>такой</w:t>
      </w:r>
      <w:proofErr w:type="spellEnd"/>
      <w:r w:rsidRPr="00112B07">
        <w:rPr>
          <w:rFonts w:cs="Times New Roman"/>
          <w:bCs/>
        </w:rPr>
        <w:t xml:space="preserve"> </w:t>
      </w:r>
      <w:proofErr w:type="spellStart"/>
      <w:r w:rsidRPr="00112B07">
        <w:rPr>
          <w:rFonts w:cs="Times New Roman"/>
          <w:bCs/>
        </w:rPr>
        <w:t>доверенности</w:t>
      </w:r>
      <w:proofErr w:type="spellEnd"/>
      <w:r w:rsidRPr="00112B07">
        <w:rPr>
          <w:rFonts w:cs="Times New Roman"/>
          <w:bCs/>
        </w:rPr>
        <w:t>.</w:t>
      </w:r>
    </w:p>
    <w:p w:rsidR="004A0D86" w:rsidRDefault="004A0D86" w:rsidP="004A0D86">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СОГЛАШЕНИЯ В ОТНОШЕНИИ ОБЪЕКТОВ </w:t>
      </w:r>
      <w:r>
        <w:rPr>
          <w:rFonts w:ascii="Times New Roman" w:hAnsi="Times New Roman"/>
          <w:sz w:val="24"/>
          <w:szCs w:val="24"/>
        </w:rPr>
        <w:t>ВОДОСНАБЖЕНИЯ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w:t>
      </w:r>
      <w:r>
        <w:rPr>
          <w:rFonts w:ascii="Times New Roman" w:hAnsi="Times New Roman"/>
          <w:sz w:val="24"/>
          <w:szCs w:val="24"/>
        </w:rPr>
        <w:lastRenderedPageBreak/>
        <w:t xml:space="preserve">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4A0D86" w:rsidRPr="00112B07" w:rsidRDefault="004A0D86" w:rsidP="004A0D86">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4A0D86" w:rsidRPr="00112B07" w:rsidRDefault="004A0D86" w:rsidP="004A0D86">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4A0D86" w:rsidRPr="00CF7FCA" w:rsidRDefault="004A0D86" w:rsidP="004A0D86">
      <w:pPr>
        <w:tabs>
          <w:tab w:val="left" w:pos="1134"/>
        </w:tabs>
        <w:autoSpaceDE w:val="0"/>
        <w:adjustRightInd w:val="0"/>
        <w:spacing w:after="0" w:line="240" w:lineRule="auto"/>
        <w:ind w:firstLine="709"/>
        <w:jc w:val="both"/>
        <w:rPr>
          <w:rFonts w:ascii="Times New Roman" w:hAnsi="Times New Roman"/>
          <w:sz w:val="24"/>
          <w:szCs w:val="24"/>
        </w:rPr>
      </w:pPr>
      <w:proofErr w:type="gramStart"/>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roofErr w:type="gramEnd"/>
    </w:p>
    <w:p w:rsidR="004A0D86" w:rsidRPr="00CF7FCA" w:rsidRDefault="004A0D86" w:rsidP="00793236">
      <w:pPr>
        <w:pStyle w:val="Standard"/>
        <w:numPr>
          <w:ilvl w:val="0"/>
          <w:numId w:val="3"/>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4A0D86" w:rsidRPr="00D55070" w:rsidRDefault="004A0D86" w:rsidP="00793236">
      <w:pPr>
        <w:pStyle w:val="Standard"/>
        <w:numPr>
          <w:ilvl w:val="0"/>
          <w:numId w:val="3"/>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4A0D86" w:rsidRPr="00D55070" w:rsidRDefault="004A0D86" w:rsidP="004A0D86">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4A0D86" w:rsidRPr="00CF7FCA" w:rsidRDefault="004A0D86" w:rsidP="004A0D86">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4A0D86" w:rsidRPr="00CF7FCA" w:rsidRDefault="004A0D86" w:rsidP="004A0D86">
      <w:pPr>
        <w:pStyle w:val="Standard"/>
        <w:tabs>
          <w:tab w:val="left" w:pos="993"/>
          <w:tab w:val="left" w:pos="1134"/>
        </w:tabs>
        <w:autoSpaceDE w:val="0"/>
        <w:ind w:firstLine="709"/>
        <w:jc w:val="both"/>
        <w:rPr>
          <w:rFonts w:cs="Times New Roman"/>
        </w:rPr>
      </w:pPr>
      <w:r w:rsidRPr="00087514">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4A0D86" w:rsidRPr="00CF7FCA" w:rsidRDefault="004A0D86" w:rsidP="004A0D86">
      <w:pPr>
        <w:pStyle w:val="af"/>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4A0D86" w:rsidRPr="00112B07" w:rsidRDefault="004A0D86" w:rsidP="004A0D86">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d"/>
            <w:rFonts w:ascii="Times New Roman" w:hAnsi="Times New Roman"/>
            <w:sz w:val="24"/>
            <w:szCs w:val="24"/>
          </w:rPr>
          <w:t>№ 4</w:t>
        </w:r>
      </w:hyperlink>
      <w:r w:rsidRPr="005C2032">
        <w:rPr>
          <w:rStyle w:val="ad"/>
          <w:rFonts w:ascii="Times New Roman" w:hAnsi="Times New Roman"/>
          <w:sz w:val="24"/>
          <w:szCs w:val="24"/>
        </w:rPr>
        <w:t xml:space="preserve"> Конкурсной документации,</w:t>
      </w:r>
      <w:r w:rsidRPr="00112B07">
        <w:rPr>
          <w:rStyle w:val="ad"/>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4A0D86" w:rsidRPr="00112B07" w:rsidRDefault="004A0D86" w:rsidP="004A0D86">
      <w:pPr>
        <w:pStyle w:val="Standard"/>
        <w:tabs>
          <w:tab w:val="left" w:pos="1134"/>
        </w:tabs>
        <w:autoSpaceDE w:val="0"/>
        <w:ind w:firstLine="709"/>
        <w:jc w:val="both"/>
        <w:rPr>
          <w:rFonts w:cs="Times New Roman"/>
          <w:lang w:val="ru-RU"/>
        </w:rPr>
      </w:pPr>
      <w:r w:rsidRPr="00112B07">
        <w:rPr>
          <w:rFonts w:cs="Times New Roman"/>
          <w:lang w:val="ru-RU"/>
        </w:rPr>
        <w:t xml:space="preserve">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112B07">
        <w:rPr>
          <w:rFonts w:cs="Times New Roman"/>
          <w:lang w:val="ru-RU"/>
        </w:rPr>
        <w:t>с</w:t>
      </w:r>
      <w:proofErr w:type="gramEnd"/>
      <w:r w:rsidRPr="00112B07">
        <w:rPr>
          <w:rFonts w:cs="Times New Roman"/>
          <w:lang w:val="ru-RU"/>
        </w:rPr>
        <w:t xml:space="preserve"> временем представления других Заявок на участие в Конкурсе.</w:t>
      </w:r>
    </w:p>
    <w:p w:rsidR="004A0D86" w:rsidRPr="00112B07" w:rsidRDefault="004A0D86" w:rsidP="004A0D86">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4A0D86" w:rsidRPr="00112B07" w:rsidRDefault="004A0D86" w:rsidP="004A0D86">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4A0D86" w:rsidRPr="00112B07" w:rsidRDefault="004A0D86" w:rsidP="004A0D86">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4A0D86" w:rsidRPr="00112B07" w:rsidRDefault="004A0D86" w:rsidP="004A0D86">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112B07">
        <w:rPr>
          <w:rFonts w:ascii="Times New Roman" w:hAnsi="Times New Roman"/>
          <w:sz w:val="24"/>
          <w:szCs w:val="24"/>
        </w:rPr>
        <w:t>Концедент</w:t>
      </w:r>
      <w:proofErr w:type="spellEnd"/>
      <w:r w:rsidRPr="00112B07">
        <w:rPr>
          <w:rFonts w:ascii="Times New Roman" w:hAnsi="Times New Roman"/>
          <w:sz w:val="24"/>
          <w:szCs w:val="24"/>
        </w:rPr>
        <w:t xml:space="preserve"> следуют оригиналу.</w:t>
      </w:r>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proofErr w:type="gramStart"/>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w:t>
      </w:r>
      <w:proofErr w:type="gramEnd"/>
      <w:r w:rsidRPr="00112B07">
        <w:rPr>
          <w:rFonts w:ascii="Times New Roman" w:hAnsi="Times New Roman"/>
          <w:sz w:val="24"/>
          <w:szCs w:val="24"/>
        </w:rPr>
        <w:t xml:space="preserve"> Все страницы самой Заявки и всех включаемых в нее документов также подписываются полномочным представителем Заявителя.</w:t>
      </w:r>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4A0D86" w:rsidRPr="00E82DD4" w:rsidRDefault="004A0D86" w:rsidP="004A0D86">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proofErr w:type="gramStart"/>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roofErr w:type="gramEnd"/>
    </w:p>
    <w:p w:rsidR="004A0D86" w:rsidRPr="00112B07" w:rsidRDefault="004A0D86" w:rsidP="004A0D86">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Размер задатка, порядок и сроки его внесения, реквизиты счетов на которые вносится задаток:</w:t>
      </w:r>
    </w:p>
    <w:p w:rsidR="00E851B1" w:rsidRPr="002900A1" w:rsidRDefault="00E851B1" w:rsidP="00E851B1">
      <w:pPr>
        <w:tabs>
          <w:tab w:val="left" w:pos="993"/>
          <w:tab w:val="left" w:pos="1134"/>
        </w:tabs>
        <w:spacing w:after="0" w:line="240" w:lineRule="auto"/>
        <w:ind w:firstLine="567"/>
        <w:jc w:val="both"/>
        <w:rPr>
          <w:rFonts w:ascii="Times New Roman" w:eastAsia="MS Mincho" w:hAnsi="Times New Roman" w:cs="Times New Roman"/>
          <w:sz w:val="24"/>
          <w:szCs w:val="24"/>
          <w:lang w:eastAsia="ja-JP"/>
        </w:rPr>
      </w:pPr>
      <w:r w:rsidRPr="002900A1">
        <w:rPr>
          <w:rFonts w:ascii="Times New Roman" w:eastAsia="MS Mincho" w:hAnsi="Times New Roman" w:cs="Times New Roman"/>
          <w:sz w:val="24"/>
          <w:szCs w:val="24"/>
          <w:lang w:eastAsia="ja-JP"/>
        </w:rPr>
        <w:t>Каждый Заявитель должен представить Задаток в сумме 500 000</w:t>
      </w:r>
      <w:r w:rsidRPr="002900A1">
        <w:rPr>
          <w:rFonts w:ascii="Times New Roman" w:hAnsi="Times New Roman" w:cs="Times New Roman"/>
          <w:sz w:val="24"/>
          <w:szCs w:val="24"/>
          <w:lang w:eastAsia="fr-FR"/>
        </w:rPr>
        <w:t xml:space="preserve"> </w:t>
      </w:r>
      <w:r w:rsidRPr="002900A1">
        <w:rPr>
          <w:rFonts w:ascii="Times New Roman" w:eastAsia="MS Mincho" w:hAnsi="Times New Roman" w:cs="Times New Roman"/>
          <w:sz w:val="24"/>
          <w:szCs w:val="24"/>
          <w:lang w:eastAsia="ja-JP"/>
        </w:rPr>
        <w:t xml:space="preserve">(Пятьсот тысяч) рублей. </w:t>
      </w:r>
    </w:p>
    <w:p w:rsidR="004A0D86" w:rsidRPr="00112B07" w:rsidRDefault="004A0D86" w:rsidP="004A0D86">
      <w:pPr>
        <w:pStyle w:val="23"/>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15 февраля 2016 года</w:t>
      </w:r>
      <w:r w:rsidRPr="00112B07">
        <w:rPr>
          <w:rFonts w:ascii="Times New Roman" w:hAnsi="Times New Roman"/>
          <w:lang w:eastAsia="ru-RU"/>
        </w:rPr>
        <w:t xml:space="preserve">, на следующие реквизиты: </w:t>
      </w:r>
    </w:p>
    <w:p w:rsidR="00E851B1" w:rsidRPr="00463971" w:rsidRDefault="00E851B1" w:rsidP="00E851B1">
      <w:pPr>
        <w:spacing w:after="0" w:line="240" w:lineRule="auto"/>
        <w:jc w:val="both"/>
        <w:rPr>
          <w:rFonts w:ascii="Times New Roman" w:eastAsia="Times New Roman" w:hAnsi="Times New Roman" w:cs="Times New Roman"/>
          <w:sz w:val="24"/>
          <w:szCs w:val="24"/>
        </w:rPr>
      </w:pPr>
      <w:r w:rsidRPr="00463971">
        <w:rPr>
          <w:rFonts w:ascii="Times New Roman" w:eastAsia="Times New Roman" w:hAnsi="Times New Roman" w:cs="Times New Roman"/>
          <w:b/>
          <w:sz w:val="24"/>
          <w:szCs w:val="24"/>
          <w:u w:val="single"/>
        </w:rPr>
        <w:t>Банковские реквизиты</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РКЦ  </w:t>
      </w:r>
      <w:proofErr w:type="gramStart"/>
      <w:r w:rsidRPr="00463971">
        <w:rPr>
          <w:rFonts w:ascii="Times New Roman" w:eastAsia="Times New Roman" w:hAnsi="Times New Roman" w:cs="Times New Roman"/>
          <w:sz w:val="24"/>
          <w:szCs w:val="24"/>
        </w:rPr>
        <w:t>г</w:t>
      </w:r>
      <w:proofErr w:type="gramEnd"/>
      <w:r w:rsidRPr="00463971">
        <w:rPr>
          <w:rFonts w:ascii="Times New Roman" w:eastAsia="Times New Roman" w:hAnsi="Times New Roman" w:cs="Times New Roman"/>
          <w:sz w:val="24"/>
          <w:szCs w:val="24"/>
        </w:rPr>
        <w:t>. Ханты-Мансийск  г. Ханты-Мансийск, расчетный счет 40302810300005000020, БИК 047162000, ИНН 8618002982, КПП 860101001</w:t>
      </w:r>
      <w:r>
        <w:rPr>
          <w:sz w:val="24"/>
          <w:szCs w:val="24"/>
        </w:rPr>
        <w:t xml:space="preserve">, </w:t>
      </w:r>
      <w:r>
        <w:rPr>
          <w:b/>
          <w:sz w:val="24"/>
          <w:szCs w:val="24"/>
          <w:u w:val="single"/>
        </w:rPr>
        <w:t>П</w:t>
      </w:r>
      <w:r w:rsidRPr="00463971">
        <w:rPr>
          <w:rFonts w:ascii="Times New Roman" w:eastAsia="Times New Roman" w:hAnsi="Times New Roman" w:cs="Times New Roman"/>
          <w:b/>
          <w:sz w:val="24"/>
          <w:szCs w:val="24"/>
          <w:u w:val="single"/>
        </w:rPr>
        <w:t>олучатель:</w:t>
      </w:r>
      <w:r w:rsidRPr="00463971">
        <w:rPr>
          <w:rFonts w:ascii="Times New Roman" w:eastAsia="Times New Roman" w:hAnsi="Times New Roman" w:cs="Times New Roman"/>
          <w:sz w:val="24"/>
          <w:szCs w:val="24"/>
          <w:u w:val="single"/>
        </w:rPr>
        <w:t xml:space="preserve"> </w:t>
      </w:r>
      <w:r w:rsidRPr="00463971">
        <w:rPr>
          <w:rFonts w:ascii="Times New Roman" w:eastAsia="Times New Roman" w:hAnsi="Times New Roman" w:cs="Times New Roman"/>
          <w:sz w:val="24"/>
          <w:szCs w:val="24"/>
        </w:rPr>
        <w:t xml:space="preserve">Комитет по финансам АХМР, </w:t>
      </w:r>
      <w:proofErr w:type="spellStart"/>
      <w:r w:rsidRPr="00463971">
        <w:rPr>
          <w:rFonts w:ascii="Times New Roman" w:eastAsia="Times New Roman" w:hAnsi="Times New Roman" w:cs="Times New Roman"/>
          <w:sz w:val="24"/>
          <w:szCs w:val="24"/>
        </w:rPr>
        <w:t>депимущества</w:t>
      </w:r>
      <w:proofErr w:type="spellEnd"/>
      <w:r w:rsidRPr="00463971">
        <w:rPr>
          <w:rFonts w:ascii="Times New Roman" w:eastAsia="Times New Roman" w:hAnsi="Times New Roman" w:cs="Times New Roman"/>
          <w:sz w:val="24"/>
          <w:szCs w:val="24"/>
        </w:rPr>
        <w:t xml:space="preserve"> района,  </w:t>
      </w:r>
      <w:proofErr w:type="gramStart"/>
      <w:r w:rsidRPr="00463971">
        <w:rPr>
          <w:rFonts w:ascii="Times New Roman" w:eastAsia="Times New Roman" w:hAnsi="Times New Roman" w:cs="Times New Roman"/>
          <w:sz w:val="24"/>
          <w:szCs w:val="24"/>
        </w:rPr>
        <w:t>л</w:t>
      </w:r>
      <w:proofErr w:type="gramEnd"/>
      <w:r w:rsidRPr="00463971">
        <w:rPr>
          <w:rFonts w:ascii="Times New Roman" w:eastAsia="Times New Roman" w:hAnsi="Times New Roman" w:cs="Times New Roman"/>
          <w:sz w:val="24"/>
          <w:szCs w:val="24"/>
        </w:rPr>
        <w:t>/</w:t>
      </w:r>
      <w:proofErr w:type="spellStart"/>
      <w:r w:rsidRPr="00463971">
        <w:rPr>
          <w:rFonts w:ascii="Times New Roman" w:eastAsia="Times New Roman" w:hAnsi="Times New Roman" w:cs="Times New Roman"/>
          <w:sz w:val="24"/>
          <w:szCs w:val="24"/>
        </w:rPr>
        <w:t>сч</w:t>
      </w:r>
      <w:proofErr w:type="spellEnd"/>
      <w:r w:rsidRPr="00463971">
        <w:rPr>
          <w:rFonts w:ascii="Times New Roman" w:eastAsia="Times New Roman" w:hAnsi="Times New Roman" w:cs="Times New Roman"/>
          <w:sz w:val="24"/>
          <w:szCs w:val="24"/>
        </w:rPr>
        <w:t xml:space="preserve"> 070.01.001.2</w:t>
      </w:r>
    </w:p>
    <w:p w:rsidR="00E851B1" w:rsidRPr="00112B07" w:rsidRDefault="00E851B1" w:rsidP="00E851B1">
      <w:pPr>
        <w:pStyle w:val="24"/>
        <w:tabs>
          <w:tab w:val="left" w:pos="567"/>
          <w:tab w:val="left" w:pos="1134"/>
        </w:tabs>
        <w:spacing w:after="0" w:line="240" w:lineRule="auto"/>
        <w:ind w:firstLine="567"/>
        <w:jc w:val="both"/>
        <w:rPr>
          <w:rFonts w:ascii="Times New Roman" w:hAnsi="Times New Roman" w:cs="Times New Roman"/>
          <w:sz w:val="24"/>
          <w:szCs w:val="24"/>
        </w:rPr>
      </w:pPr>
      <w:r w:rsidRPr="00112B07">
        <w:rPr>
          <w:rFonts w:ascii="Times New Roman"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851B1" w:rsidRPr="00E851B1" w:rsidRDefault="00E851B1" w:rsidP="00E851B1">
      <w:pPr>
        <w:tabs>
          <w:tab w:val="left" w:pos="1134"/>
        </w:tabs>
        <w:spacing w:after="0" w:line="240" w:lineRule="auto"/>
        <w:ind w:firstLine="567"/>
        <w:jc w:val="both"/>
        <w:rPr>
          <w:rFonts w:ascii="Times New Roman" w:hAnsi="Times New Roman" w:cs="Times New Roman"/>
          <w:b/>
          <w:sz w:val="24"/>
          <w:szCs w:val="24"/>
          <w:lang w:eastAsia="ru-RU"/>
        </w:rPr>
      </w:pPr>
      <w:r w:rsidRPr="00E851B1">
        <w:rPr>
          <w:rFonts w:ascii="Times New Roman" w:hAnsi="Times New Roman" w:cs="Times New Roman"/>
          <w:b/>
          <w:sz w:val="24"/>
          <w:szCs w:val="24"/>
          <w:lang w:eastAsia="ru-RU"/>
        </w:rPr>
        <w:t xml:space="preserve">Порядок, место и срок предоставления конкурсных предложений </w:t>
      </w:r>
      <w:r w:rsidRPr="00E851B1">
        <w:rPr>
          <w:rFonts w:ascii="Times New Roman" w:hAnsi="Times New Roman" w:cs="Times New Roman"/>
          <w:b/>
          <w:sz w:val="24"/>
        </w:rPr>
        <w:t>(даты и время начала и истечения этого срока):</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4A0D86" w:rsidRPr="00112B07" w:rsidRDefault="004A0D86" w:rsidP="004A0D86">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t>09 час. 00 мин. 17 февраля 2016 года</w:t>
      </w:r>
      <w:r w:rsidRPr="00112B07">
        <w:rPr>
          <w:rFonts w:cs="Times New Roman"/>
          <w:lang w:val="ru-RU"/>
        </w:rPr>
        <w:t>.</w:t>
      </w:r>
    </w:p>
    <w:p w:rsidR="004A0D86" w:rsidRPr="00210C34" w:rsidRDefault="004A0D86" w:rsidP="004A0D86">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w:t>
      </w:r>
      <w:proofErr w:type="spellStart"/>
      <w:r w:rsidRPr="00210C34">
        <w:rPr>
          <w:rFonts w:cs="Times New Roman"/>
        </w:rPr>
        <w:t>час</w:t>
      </w:r>
      <w:proofErr w:type="spellEnd"/>
      <w:r w:rsidRPr="00210C34">
        <w:rPr>
          <w:rFonts w:cs="Times New Roman"/>
        </w:rPr>
        <w:t xml:space="preserve">. 00 </w:t>
      </w:r>
      <w:proofErr w:type="spellStart"/>
      <w:r w:rsidRPr="00210C34">
        <w:rPr>
          <w:rFonts w:cs="Times New Roman"/>
        </w:rPr>
        <w:t>мин</w:t>
      </w:r>
      <w:proofErr w:type="spellEnd"/>
      <w:r w:rsidRPr="00210C34">
        <w:rPr>
          <w:rFonts w:cs="Times New Roman"/>
        </w:rPr>
        <w:t xml:space="preserve">. </w:t>
      </w:r>
      <w:r>
        <w:rPr>
          <w:rFonts w:cs="Times New Roman"/>
          <w:lang w:val="ru-RU"/>
        </w:rPr>
        <w:t>19 мая 2016 года</w:t>
      </w:r>
      <w:r w:rsidRPr="00210C34">
        <w:rPr>
          <w:rFonts w:cs="Times New Roman"/>
          <w:kern w:val="0"/>
          <w:lang w:val="ru-RU"/>
        </w:rPr>
        <w:t>.</w:t>
      </w:r>
    </w:p>
    <w:p w:rsidR="004A0D86" w:rsidRPr="008363A9" w:rsidRDefault="004A0D86" w:rsidP="004A0D86">
      <w:pPr>
        <w:pStyle w:val="Standard"/>
        <w:tabs>
          <w:tab w:val="left" w:pos="1134"/>
        </w:tabs>
        <w:autoSpaceDE w:val="0"/>
        <w:ind w:firstLine="709"/>
        <w:jc w:val="both"/>
        <w:rPr>
          <w:rFonts w:cs="Times New Roman"/>
          <w:lang w:val="ru-RU"/>
        </w:rPr>
      </w:pPr>
      <w:proofErr w:type="gramStart"/>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xml:space="preserve">, </w:t>
      </w:r>
      <w:proofErr w:type="spellStart"/>
      <w:r w:rsidRPr="00644CAE">
        <w:rPr>
          <w:rFonts w:cs="Times New Roman"/>
        </w:rPr>
        <w:t>Российская</w:t>
      </w:r>
      <w:proofErr w:type="spellEnd"/>
      <w:r w:rsidRPr="00644CAE">
        <w:rPr>
          <w:rFonts w:cs="Times New Roman"/>
        </w:rPr>
        <w:t xml:space="preserve"> </w:t>
      </w:r>
      <w:proofErr w:type="spellStart"/>
      <w:r w:rsidRPr="00644CAE">
        <w:rPr>
          <w:rFonts w:cs="Times New Roman"/>
        </w:rPr>
        <w:t>Федерация</w:t>
      </w:r>
      <w:proofErr w:type="spellEnd"/>
      <w:r w:rsidRPr="00644CAE">
        <w:rPr>
          <w:rFonts w:cs="Times New Roman"/>
        </w:rPr>
        <w:t xml:space="preserve">, </w:t>
      </w:r>
      <w:proofErr w:type="spellStart"/>
      <w:r w:rsidRPr="00644CAE">
        <w:rPr>
          <w:rFonts w:cs="Times New Roman"/>
        </w:rPr>
        <w:t>Ханты-Мансийский</w:t>
      </w:r>
      <w:proofErr w:type="spellEnd"/>
      <w:r w:rsidRPr="00644CAE">
        <w:rPr>
          <w:rFonts w:cs="Times New Roman"/>
        </w:rPr>
        <w:t xml:space="preserve"> </w:t>
      </w:r>
      <w:proofErr w:type="spellStart"/>
      <w:r w:rsidRPr="00644CAE">
        <w:rPr>
          <w:rFonts w:cs="Times New Roman"/>
        </w:rPr>
        <w:t>автономный</w:t>
      </w:r>
      <w:proofErr w:type="spellEnd"/>
      <w:r w:rsidRPr="00644CAE">
        <w:rPr>
          <w:rFonts w:cs="Times New Roman"/>
        </w:rPr>
        <w:t xml:space="preserve"> </w:t>
      </w:r>
      <w:proofErr w:type="spellStart"/>
      <w:r w:rsidRPr="00644CAE">
        <w:rPr>
          <w:rFonts w:cs="Times New Roman"/>
        </w:rPr>
        <w:t>округ</w:t>
      </w:r>
      <w:proofErr w:type="spellEnd"/>
      <w:r w:rsidRPr="00644CAE">
        <w:rPr>
          <w:rFonts w:cs="Times New Roman"/>
        </w:rPr>
        <w:t xml:space="preserve"> – </w:t>
      </w:r>
      <w:proofErr w:type="spellStart"/>
      <w:r w:rsidRPr="00644CAE">
        <w:rPr>
          <w:rFonts w:cs="Times New Roman"/>
        </w:rPr>
        <w:t>Югра</w:t>
      </w:r>
      <w:proofErr w:type="spellEnd"/>
      <w:r w:rsidRPr="00644CAE">
        <w:rPr>
          <w:rFonts w:cs="Times New Roman"/>
        </w:rPr>
        <w:t>,</w:t>
      </w:r>
      <w:r>
        <w:rPr>
          <w:rFonts w:cs="Times New Roman"/>
          <w:lang w:val="ru-RU"/>
        </w:rPr>
        <w:t xml:space="preserve"> </w:t>
      </w:r>
      <w:r>
        <w:rPr>
          <w:rFonts w:cs="Times New Roman"/>
        </w:rPr>
        <w:t>г.</w:t>
      </w:r>
      <w:r>
        <w:rPr>
          <w:rFonts w:cs="Times New Roman"/>
          <w:lang w:val="ru-RU"/>
        </w:rPr>
        <w:t xml:space="preserve"> </w:t>
      </w:r>
      <w:proofErr w:type="spellStart"/>
      <w:r>
        <w:rPr>
          <w:rFonts w:cs="Times New Roman"/>
        </w:rPr>
        <w:t>Ханты-Мансийск</w:t>
      </w:r>
      <w:proofErr w:type="spellEnd"/>
      <w:r>
        <w:rPr>
          <w:rFonts w:cs="Times New Roman"/>
        </w:rPr>
        <w:t xml:space="preserve">, </w:t>
      </w:r>
      <w:proofErr w:type="spellStart"/>
      <w:r w:rsidRPr="007F4E25">
        <w:rPr>
          <w:rFonts w:cs="Times New Roman"/>
        </w:rPr>
        <w:t>ул</w:t>
      </w:r>
      <w:proofErr w:type="spellEnd"/>
      <w:r w:rsidRPr="007F4E25">
        <w:rPr>
          <w:rFonts w:cs="Times New Roman"/>
        </w:rPr>
        <w:t>.</w:t>
      </w:r>
      <w:r>
        <w:rPr>
          <w:rFonts w:cs="Times New Roman"/>
        </w:rPr>
        <w:t xml:space="preserve"> </w:t>
      </w:r>
      <w:proofErr w:type="spellStart"/>
      <w:r>
        <w:rPr>
          <w:rFonts w:cs="Times New Roman"/>
        </w:rPr>
        <w:t>Гагарина</w:t>
      </w:r>
      <w:proofErr w:type="spellEnd"/>
      <w:r>
        <w:rPr>
          <w:rFonts w:cs="Times New Roman"/>
          <w:lang w:val="ru-RU"/>
        </w:rPr>
        <w:t xml:space="preserve">, </w:t>
      </w:r>
      <w:proofErr w:type="spellStart"/>
      <w:r w:rsidRPr="007F4E25">
        <w:rPr>
          <w:rFonts w:cs="Times New Roman"/>
        </w:rPr>
        <w:t>дом</w:t>
      </w:r>
      <w:proofErr w:type="spellEnd"/>
      <w:r w:rsidRPr="007F4E25">
        <w:rPr>
          <w:rFonts w:cs="Times New Roman"/>
        </w:rPr>
        <w:t xml:space="preserve"> </w:t>
      </w:r>
      <w:r>
        <w:rPr>
          <w:rFonts w:cs="Times New Roman"/>
        </w:rPr>
        <w:t>214</w:t>
      </w:r>
      <w:r w:rsidRPr="007F4E25">
        <w:rPr>
          <w:rFonts w:cs="Times New Roman"/>
        </w:rPr>
        <w:t xml:space="preserve">, </w:t>
      </w:r>
      <w:proofErr w:type="spellStart"/>
      <w:r>
        <w:rPr>
          <w:rFonts w:cs="Times New Roman"/>
        </w:rPr>
        <w:t>каб</w:t>
      </w:r>
      <w:proofErr w:type="spellEnd"/>
      <w:r>
        <w:rPr>
          <w:rFonts w:cs="Times New Roman"/>
        </w:rPr>
        <w:t>.</w:t>
      </w:r>
      <w:r>
        <w:rPr>
          <w:rFonts w:cs="Times New Roman"/>
          <w:lang w:val="ru-RU"/>
        </w:rPr>
        <w:t xml:space="preserve"> </w:t>
      </w:r>
      <w:r>
        <w:rPr>
          <w:rFonts w:cs="Times New Roman"/>
        </w:rPr>
        <w:t xml:space="preserve">106, </w:t>
      </w:r>
      <w:proofErr w:type="spellStart"/>
      <w:r w:rsidRPr="003B4E1B">
        <w:rPr>
          <w:rFonts w:cs="Times New Roman"/>
        </w:rPr>
        <w:t>ежедневно</w:t>
      </w:r>
      <w:proofErr w:type="spellEnd"/>
      <w:r w:rsidRPr="003B4E1B">
        <w:rPr>
          <w:rFonts w:cs="Times New Roman"/>
        </w:rPr>
        <w:t xml:space="preserve"> с </w:t>
      </w:r>
      <w:proofErr w:type="spellStart"/>
      <w:r w:rsidRPr="003B4E1B">
        <w:rPr>
          <w:rFonts w:cs="Times New Roman"/>
        </w:rPr>
        <w:t>понедельника</w:t>
      </w:r>
      <w:proofErr w:type="spellEnd"/>
      <w:r w:rsidRPr="003B4E1B">
        <w:rPr>
          <w:rFonts w:cs="Times New Roman"/>
        </w:rPr>
        <w:t xml:space="preserve"> </w:t>
      </w:r>
      <w:proofErr w:type="spellStart"/>
      <w:r w:rsidRPr="003B4E1B">
        <w:rPr>
          <w:rFonts w:cs="Times New Roman"/>
        </w:rPr>
        <w:t>по</w:t>
      </w:r>
      <w:proofErr w:type="spellEnd"/>
      <w:r w:rsidRPr="003B4E1B">
        <w:rPr>
          <w:rFonts w:cs="Times New Roman"/>
        </w:rPr>
        <w:t xml:space="preserve"> </w:t>
      </w:r>
      <w:proofErr w:type="spellStart"/>
      <w:r w:rsidRPr="003B4E1B">
        <w:rPr>
          <w:rFonts w:cs="Times New Roman"/>
        </w:rPr>
        <w:t>пятницу</w:t>
      </w:r>
      <w:proofErr w:type="spellEnd"/>
      <w:r w:rsidRPr="003B4E1B">
        <w:rPr>
          <w:rFonts w:cs="Times New Roman"/>
        </w:rPr>
        <w:t xml:space="preserve">, </w:t>
      </w:r>
      <w:proofErr w:type="spellStart"/>
      <w:r w:rsidRPr="003B4E1B">
        <w:rPr>
          <w:rFonts w:cs="Times New Roman"/>
        </w:rPr>
        <w:t>кр</w:t>
      </w:r>
      <w:r>
        <w:rPr>
          <w:rFonts w:cs="Times New Roman"/>
        </w:rPr>
        <w:t>оме</w:t>
      </w:r>
      <w:proofErr w:type="spellEnd"/>
      <w:r>
        <w:rPr>
          <w:rFonts w:cs="Times New Roman"/>
        </w:rPr>
        <w:t xml:space="preserve"> </w:t>
      </w:r>
      <w:proofErr w:type="spellStart"/>
      <w:r>
        <w:rPr>
          <w:rFonts w:cs="Times New Roman"/>
        </w:rPr>
        <w:t>выходных</w:t>
      </w:r>
      <w:proofErr w:type="spellEnd"/>
      <w:r>
        <w:rPr>
          <w:rFonts w:cs="Times New Roman"/>
        </w:rPr>
        <w:t xml:space="preserve"> и </w:t>
      </w:r>
      <w:proofErr w:type="spellStart"/>
      <w:r>
        <w:rPr>
          <w:rFonts w:cs="Times New Roman"/>
        </w:rPr>
        <w:t>праздничных</w:t>
      </w:r>
      <w:proofErr w:type="spellEnd"/>
      <w:r>
        <w:rPr>
          <w:rFonts w:cs="Times New Roman"/>
        </w:rPr>
        <w:t xml:space="preserve"> </w:t>
      </w:r>
      <w:proofErr w:type="spellStart"/>
      <w:r>
        <w:rPr>
          <w:rFonts w:cs="Times New Roman"/>
        </w:rPr>
        <w:t>дней</w:t>
      </w:r>
      <w:proofErr w:type="spellEnd"/>
      <w:r>
        <w:rPr>
          <w:rFonts w:cs="Times New Roman"/>
          <w:lang w:val="ru-RU"/>
        </w:rPr>
        <w:t>.</w:t>
      </w:r>
      <w:proofErr w:type="gramEnd"/>
    </w:p>
    <w:p w:rsidR="004A0D86" w:rsidRPr="00112B07" w:rsidRDefault="004A0D86" w:rsidP="004A0D8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w:t>
      </w:r>
      <w:proofErr w:type="gramStart"/>
      <w:r w:rsidRPr="00112B07">
        <w:rPr>
          <w:rFonts w:ascii="Times New Roman" w:hAnsi="Times New Roman"/>
          <w:bCs/>
        </w:rPr>
        <w:t>,</w:t>
      </w:r>
      <w:proofErr w:type="gramEnd"/>
      <w:r w:rsidRPr="00112B07">
        <w:rPr>
          <w:rFonts w:ascii="Times New Roman" w:hAnsi="Times New Roman"/>
          <w:bCs/>
        </w:rPr>
        <w:t xml:space="preserve">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4A0D86" w:rsidRPr="00112B07" w:rsidRDefault="004A0D86" w:rsidP="004A0D8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4A0D86" w:rsidRPr="00112B07" w:rsidRDefault="004A0D86" w:rsidP="004A0D8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4A0D86" w:rsidRPr="00112B07" w:rsidRDefault="004A0D86" w:rsidP="004A0D8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4A0D86" w:rsidRPr="00112B07" w:rsidRDefault="004A0D86" w:rsidP="004A0D8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w:t>
      </w:r>
      <w:r w:rsidR="00793236">
        <w:rPr>
          <w:rFonts w:ascii="Times New Roman" w:eastAsia="MS Mincho" w:hAnsi="Times New Roman"/>
          <w:lang w:eastAsia="ja-JP"/>
        </w:rPr>
        <w:t xml:space="preserve"> </w:t>
      </w:r>
      <w:r w:rsidRPr="00112B07">
        <w:rPr>
          <w:rFonts w:ascii="Times New Roman" w:eastAsia="MS Mincho" w:hAnsi="Times New Roman"/>
          <w:lang w:eastAsia="ja-JP"/>
        </w:rPr>
        <w:t>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w:t>
      </w:r>
      <w:proofErr w:type="gramStart"/>
      <w:r w:rsidRPr="00112B07">
        <w:rPr>
          <w:rFonts w:ascii="Times New Roman" w:eastAsia="MS Mincho" w:hAnsi="Times New Roman"/>
          <w:lang w:eastAsia="ja-JP"/>
        </w:rPr>
        <w:t>Конкурса</w:t>
      </w:r>
      <w:proofErr w:type="gramEnd"/>
      <w:r w:rsidRPr="00112B07">
        <w:rPr>
          <w:rFonts w:ascii="Times New Roman" w:eastAsia="MS Mincho" w:hAnsi="Times New Roman"/>
          <w:lang w:eastAsia="ja-JP"/>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4A0D86" w:rsidRPr="00112B07" w:rsidRDefault="004A0D86" w:rsidP="004A0D8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2275EA" w:rsidRPr="00112B07" w:rsidRDefault="002275EA" w:rsidP="002275EA">
      <w:pPr>
        <w:pStyle w:val="23"/>
        <w:tabs>
          <w:tab w:val="left" w:pos="993"/>
          <w:tab w:val="left" w:pos="1134"/>
        </w:tabs>
        <w:autoSpaceDE w:val="0"/>
        <w:autoSpaceDN w:val="0"/>
        <w:adjustRightInd w:val="0"/>
        <w:spacing w:after="0" w:line="240" w:lineRule="auto"/>
        <w:ind w:left="0" w:firstLine="567"/>
        <w:contextualSpacing w:val="0"/>
        <w:jc w:val="both"/>
        <w:rPr>
          <w:rFonts w:ascii="Times New Roman" w:eastAsia="MS Mincho" w:hAnsi="Times New Roman"/>
          <w:lang w:eastAsia="ja-JP"/>
        </w:rPr>
      </w:pPr>
    </w:p>
    <w:p w:rsidR="002275EA" w:rsidRDefault="002275EA" w:rsidP="00EF799E">
      <w:pPr>
        <w:autoSpaceDE w:val="0"/>
        <w:autoSpaceDN w:val="0"/>
        <w:adjustRightInd w:val="0"/>
        <w:spacing w:after="0" w:line="240" w:lineRule="auto"/>
        <w:ind w:firstLine="567"/>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заявками на участие в конкурсе</w:t>
      </w:r>
      <w:r>
        <w:rPr>
          <w:rFonts w:ascii="Times New Roman" w:hAnsi="Times New Roman" w:cs="Times New Roman"/>
          <w:b/>
          <w:sz w:val="24"/>
          <w:szCs w:val="24"/>
        </w:rPr>
        <w:t>:</w:t>
      </w:r>
    </w:p>
    <w:p w:rsidR="00EF799E" w:rsidRPr="00112B07" w:rsidRDefault="00EF799E" w:rsidP="00EF799E">
      <w:pPr>
        <w:pStyle w:val="23"/>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Pr>
          <w:rFonts w:ascii="Times New Roman" w:hAnsi="Times New Roman"/>
          <w:lang w:eastAsia="ru-RU"/>
        </w:rPr>
        <w:t xml:space="preserve">16 февраля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w:t>
      </w:r>
      <w:proofErr w:type="spellStart"/>
      <w:r w:rsidRPr="00894254">
        <w:rPr>
          <w:rFonts w:ascii="Times New Roman" w:hAnsi="Times New Roman"/>
          <w:lang w:eastAsia="ru-RU"/>
        </w:rPr>
        <w:t>Югра</w:t>
      </w:r>
      <w:proofErr w:type="spellEnd"/>
      <w:r w:rsidRPr="00894254">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r w:rsidRPr="002275EA">
        <w:rPr>
          <w:rFonts w:ascii="Times New Roman" w:hAnsi="Times New Roman" w:cs="Times New Roman"/>
          <w:b/>
          <w:sz w:val="24"/>
          <w:szCs w:val="24"/>
        </w:rPr>
        <w:t>Место, дата и время вскрытия конвертов с конкурсными предложениями</w:t>
      </w:r>
      <w:r>
        <w:rPr>
          <w:rFonts w:ascii="Times New Roman" w:hAnsi="Times New Roman" w:cs="Times New Roman"/>
          <w:b/>
          <w:sz w:val="24"/>
          <w:szCs w:val="24"/>
        </w:rPr>
        <w:t>:</w:t>
      </w:r>
    </w:p>
    <w:p w:rsidR="00EF799E" w:rsidRPr="00644CAE" w:rsidRDefault="00EF799E" w:rsidP="00EF799E">
      <w:pPr>
        <w:pStyle w:val="23"/>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19 мая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w:t>
      </w:r>
      <w:r>
        <w:rPr>
          <w:rFonts w:ascii="Times New Roman" w:hAnsi="Times New Roman"/>
          <w:lang w:eastAsia="ru-RU"/>
        </w:rPr>
        <w:t xml:space="preserve"> 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2275EA" w:rsidRDefault="002275EA"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П</w:t>
      </w:r>
      <w:r w:rsidR="002275EA" w:rsidRPr="002275EA">
        <w:rPr>
          <w:rFonts w:ascii="Times New Roman" w:hAnsi="Times New Roman" w:cs="Times New Roman"/>
          <w:b/>
          <w:sz w:val="24"/>
          <w:szCs w:val="24"/>
        </w:rPr>
        <w:t xml:space="preserve">орядок </w:t>
      </w:r>
      <w:r>
        <w:rPr>
          <w:rFonts w:ascii="Times New Roman" w:hAnsi="Times New Roman" w:cs="Times New Roman"/>
          <w:b/>
          <w:sz w:val="24"/>
          <w:szCs w:val="24"/>
        </w:rPr>
        <w:t>определения победителя конкурса:</w:t>
      </w:r>
    </w:p>
    <w:p w:rsidR="00793236" w:rsidRPr="00112B07" w:rsidRDefault="00793236" w:rsidP="00793236">
      <w:pPr>
        <w:pStyle w:val="23"/>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lastRenderedPageBreak/>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Pr>
          <w:rFonts w:ascii="Times New Roman" w:hAnsi="Times New Roman"/>
          <w:lang w:eastAsia="ru-RU"/>
        </w:rPr>
        <w:t>19 мая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w:t>
      </w:r>
      <w:proofErr w:type="spellStart"/>
      <w:r w:rsidRPr="00644CAE">
        <w:rPr>
          <w:rFonts w:ascii="Times New Roman" w:hAnsi="Times New Roman"/>
          <w:lang w:eastAsia="ru-RU"/>
        </w:rPr>
        <w:t>Югра</w:t>
      </w:r>
      <w:proofErr w:type="spellEnd"/>
      <w:r w:rsidRPr="00644CAE">
        <w:rPr>
          <w:rFonts w:ascii="Times New Roman" w:hAnsi="Times New Roman"/>
          <w:lang w:eastAsia="ru-RU"/>
        </w:rPr>
        <w:t xml:space="preserve">, </w:t>
      </w:r>
      <w:r>
        <w:rPr>
          <w:rFonts w:ascii="Times New Roman" w:hAnsi="Times New Roman"/>
          <w:lang w:eastAsia="ru-RU"/>
        </w:rPr>
        <w:t>г.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793236" w:rsidRPr="00112B07" w:rsidRDefault="00793236" w:rsidP="00793236">
      <w:pPr>
        <w:pStyle w:val="af"/>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93236" w:rsidRPr="00112B07" w:rsidRDefault="00793236" w:rsidP="00793236">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93236" w:rsidRPr="00112B07" w:rsidRDefault="00793236" w:rsidP="00793236">
      <w:pPr>
        <w:pStyle w:val="af"/>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793236" w:rsidRPr="00112B07" w:rsidRDefault="00793236" w:rsidP="00793236">
      <w:pPr>
        <w:pStyle w:val="af"/>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93236" w:rsidRPr="00112B07" w:rsidRDefault="00793236" w:rsidP="00793236">
      <w:pPr>
        <w:pStyle w:val="af"/>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93236" w:rsidRPr="00112B07"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793236" w:rsidRPr="00926408" w:rsidRDefault="00793236" w:rsidP="00793236">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w:t>
      </w:r>
      <w:proofErr w:type="gramStart"/>
      <w:r>
        <w:rPr>
          <w:rFonts w:ascii="Times New Roman" w:hAnsi="Times New Roman"/>
          <w:sz w:val="24"/>
          <w:szCs w:val="24"/>
        </w:rPr>
        <w:t>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дложениях условия соответствуют</w:t>
      </w:r>
      <w:r w:rsidRPr="00C43AB8">
        <w:rPr>
          <w:rFonts w:ascii="Times New Roman" w:hAnsi="Times New Roman"/>
          <w:sz w:val="24"/>
          <w:szCs w:val="24"/>
        </w:rPr>
        <w:t xml:space="preserve">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w:t>
      </w:r>
      <w:r w:rsidRPr="00926408">
        <w:rPr>
          <w:rFonts w:ascii="Times New Roman" w:hAnsi="Times New Roman"/>
          <w:sz w:val="24"/>
          <w:szCs w:val="24"/>
        </w:rPr>
        <w:t>,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w:t>
      </w:r>
      <w:proofErr w:type="gramEnd"/>
      <w:r w:rsidRPr="00926408">
        <w:rPr>
          <w:rFonts w:ascii="Times New Roman" w:hAnsi="Times New Roman"/>
          <w:sz w:val="24"/>
          <w:szCs w:val="24"/>
        </w:rPr>
        <w:t>,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93236" w:rsidRPr="00C43AB8" w:rsidRDefault="00793236" w:rsidP="00793236">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В случае</w:t>
      </w:r>
      <w:proofErr w:type="gramStart"/>
      <w:r w:rsidRPr="00C43AB8">
        <w:rPr>
          <w:rFonts w:ascii="Times New Roman" w:hAnsi="Times New Roman"/>
          <w:sz w:val="24"/>
          <w:szCs w:val="24"/>
        </w:rPr>
        <w:t>,</w:t>
      </w:r>
      <w:proofErr w:type="gramEnd"/>
      <w:r w:rsidRPr="00C43AB8">
        <w:rPr>
          <w:rFonts w:ascii="Times New Roman" w:hAnsi="Times New Roman"/>
          <w:sz w:val="24"/>
          <w:szCs w:val="24"/>
        </w:rPr>
        <w:t xml:space="preserve"> если при оценке Конкурсных предложений предполагаемое изменение необходимой валовой выручки Участника Конкурса, определяемой в соотве</w:t>
      </w:r>
      <w:r>
        <w:rPr>
          <w:rFonts w:ascii="Times New Roman" w:hAnsi="Times New Roman"/>
          <w:sz w:val="24"/>
          <w:szCs w:val="24"/>
        </w:rPr>
        <w:t>тствии с Конкурсной документацией</w:t>
      </w:r>
      <w:r w:rsidRPr="00C43AB8">
        <w:rPr>
          <w:rFonts w:ascii="Times New Roman" w:hAnsi="Times New Roman"/>
          <w:sz w:val="24"/>
          <w:szCs w:val="24"/>
        </w:rPr>
        <w:t xml:space="preserve">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793236" w:rsidRPr="00C43AB8" w:rsidRDefault="00793236" w:rsidP="00793236">
      <w:pPr>
        <w:tabs>
          <w:tab w:val="left" w:pos="1134"/>
        </w:tabs>
        <w:autoSpaceDE w:val="0"/>
        <w:adjustRightInd w:val="0"/>
        <w:spacing w:after="0" w:line="240" w:lineRule="auto"/>
        <w:ind w:firstLine="709"/>
        <w:jc w:val="both"/>
        <w:rPr>
          <w:rFonts w:ascii="Times New Roman" w:hAnsi="Times New Roman"/>
          <w:sz w:val="24"/>
          <w:szCs w:val="24"/>
        </w:rPr>
      </w:pPr>
      <w:bookmarkStart w:id="0" w:name="Par5"/>
      <w:bookmarkEnd w:id="0"/>
      <w:r w:rsidRPr="00C43AB8">
        <w:rPr>
          <w:rFonts w:ascii="Times New Roman" w:hAnsi="Times New Roman"/>
          <w:sz w:val="24"/>
          <w:szCs w:val="24"/>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w:t>
      </w:r>
      <w:r>
        <w:rPr>
          <w:rFonts w:ascii="Times New Roman" w:hAnsi="Times New Roman"/>
          <w:sz w:val="24"/>
          <w:szCs w:val="24"/>
        </w:rPr>
        <w:t>водоотведения</w:t>
      </w:r>
      <w:r w:rsidRPr="00C43AB8">
        <w:rPr>
          <w:rFonts w:ascii="Times New Roman" w:hAnsi="Times New Roman"/>
          <w:sz w:val="24"/>
          <w:szCs w:val="24"/>
        </w:rPr>
        <w:t xml:space="preserve">, для предусмотренного Конкурсной документацией метода регулирования тарифов. При расчете </w:t>
      </w:r>
      <w:r w:rsidRPr="00C43AB8">
        <w:rPr>
          <w:rFonts w:ascii="Times New Roman" w:hAnsi="Times New Roman"/>
          <w:sz w:val="24"/>
          <w:szCs w:val="24"/>
        </w:rPr>
        <w:lastRenderedPageBreak/>
        <w:t>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793236" w:rsidRPr="00112B07"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793236" w:rsidRPr="00112B07"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w:t>
      </w:r>
      <w:proofErr w:type="gramStart"/>
      <w:r w:rsidRPr="00112B07">
        <w:rPr>
          <w:rFonts w:ascii="Times New Roman" w:eastAsia="MS Mincho" w:hAnsi="Times New Roman"/>
          <w:lang w:eastAsia="ja-JP"/>
        </w:rPr>
        <w:t>,</w:t>
      </w:r>
      <w:proofErr w:type="gramEnd"/>
      <w:r w:rsidRPr="00112B07">
        <w:rPr>
          <w:rFonts w:ascii="Times New Roman" w:eastAsia="MS Mincho" w:hAnsi="Times New Roman"/>
          <w:lang w:eastAsia="ja-JP"/>
        </w:rPr>
        <w:t xml:space="preserve">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793236" w:rsidRPr="00112B07"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793236" w:rsidRPr="00112B07" w:rsidRDefault="00793236" w:rsidP="00793236">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793236" w:rsidRPr="00112B07" w:rsidRDefault="00793236" w:rsidP="00793236">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793236" w:rsidRPr="00112B07" w:rsidRDefault="00793236" w:rsidP="00793236">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793236" w:rsidRPr="00112B07" w:rsidRDefault="00793236" w:rsidP="00793236">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93236" w:rsidRPr="00112B07" w:rsidRDefault="00793236" w:rsidP="00793236">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793236" w:rsidRPr="00112B07" w:rsidRDefault="00793236" w:rsidP="00793236">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93236"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proofErr w:type="gramStart"/>
      <w:r w:rsidRPr="00112B07">
        <w:rPr>
          <w:rFonts w:ascii="Times New Roman" w:hAnsi="Times New Roman"/>
          <w:lang w:eastAsia="ru-RU"/>
        </w:rPr>
        <w:t>Конкурсных</w:t>
      </w:r>
      <w:proofErr w:type="gramEnd"/>
      <w:r w:rsidRPr="00112B07">
        <w:rPr>
          <w:rFonts w:ascii="Times New Roman" w:hAnsi="Times New Roman"/>
          <w:lang w:eastAsia="ru-RU"/>
        </w:rPr>
        <w:t xml:space="preserve"> </w:t>
      </w:r>
    </w:p>
    <w:p w:rsidR="00793236" w:rsidRPr="00112B07" w:rsidRDefault="00793236" w:rsidP="00793236">
      <w:pPr>
        <w:pStyle w:val="23"/>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793236" w:rsidRPr="00112B07"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793236" w:rsidRPr="00112B07"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 xml:space="preserve">фициальном сайте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в течение 3 дней со дня его подписания</w:t>
      </w:r>
      <w:r w:rsidRPr="00112B07">
        <w:rPr>
          <w:rFonts w:ascii="Times New Roman" w:eastAsia="MS Mincho" w:hAnsi="Times New Roman"/>
          <w:lang w:eastAsia="ja-JP"/>
        </w:rPr>
        <w:t>.</w:t>
      </w:r>
    </w:p>
    <w:p w:rsidR="00793236" w:rsidRPr="00112B07" w:rsidRDefault="00793236" w:rsidP="00793236">
      <w:pPr>
        <w:pStyle w:val="23"/>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roofErr w:type="gramStart"/>
      <w:r w:rsidRPr="00112B07">
        <w:rPr>
          <w:rFonts w:ascii="Times New Roman" w:hAnsi="Times New Roman"/>
          <w:lang w:eastAsia="ru-RU"/>
        </w:rPr>
        <w:t xml:space="preserve">Конкурс по решению </w:t>
      </w:r>
      <w:proofErr w:type="spellStart"/>
      <w:r w:rsidRPr="00112B07">
        <w:rPr>
          <w:rFonts w:ascii="Times New Roman" w:hAnsi="Times New Roman"/>
          <w:lang w:eastAsia="ru-RU"/>
        </w:rPr>
        <w:t>Концедента</w:t>
      </w:r>
      <w:proofErr w:type="spellEnd"/>
      <w:r w:rsidRPr="00112B07">
        <w:rPr>
          <w:rFonts w:ascii="Times New Roman" w:hAnsi="Times New Roman"/>
          <w:lang w:eastAsia="ru-RU"/>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12B07">
        <w:rPr>
          <w:rFonts w:ascii="Times New Roman" w:hAnsi="Times New Roman"/>
          <w:lang w:eastAsia="ru-RU"/>
        </w:rPr>
        <w:t xml:space="preserve"> </w:t>
      </w:r>
      <w:proofErr w:type="spellStart"/>
      <w:proofErr w:type="gramStart"/>
      <w:r w:rsidRPr="00112B07">
        <w:rPr>
          <w:rFonts w:ascii="Times New Roman" w:hAnsi="Times New Roman"/>
          <w:lang w:eastAsia="ru-RU"/>
        </w:rPr>
        <w:t>Концедент</w:t>
      </w:r>
      <w:proofErr w:type="spellEnd"/>
      <w:r w:rsidRPr="00112B07">
        <w:rPr>
          <w:rFonts w:ascii="Times New Roman" w:hAnsi="Times New Roman"/>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112B07">
        <w:rPr>
          <w:rFonts w:ascii="Times New Roman" w:hAnsi="Times New Roman"/>
          <w:lang w:eastAsia="ru-RU"/>
        </w:rPr>
        <w:t xml:space="preserve"> В случ</w:t>
      </w:r>
      <w:r>
        <w:rPr>
          <w:rFonts w:ascii="Times New Roman" w:hAnsi="Times New Roman"/>
          <w:lang w:eastAsia="ru-RU"/>
        </w:rPr>
        <w:t>ае</w:t>
      </w:r>
      <w:proofErr w:type="gramStart"/>
      <w:r>
        <w:rPr>
          <w:rFonts w:ascii="Times New Roman" w:hAnsi="Times New Roman"/>
          <w:lang w:eastAsia="ru-RU"/>
        </w:rPr>
        <w:t>,</w:t>
      </w:r>
      <w:proofErr w:type="gramEnd"/>
      <w:r>
        <w:rPr>
          <w:rFonts w:ascii="Times New Roman" w:hAnsi="Times New Roman"/>
          <w:lang w:eastAsia="ru-RU"/>
        </w:rPr>
        <w:t xml:space="preserve"> если по решению </w:t>
      </w:r>
      <w:proofErr w:type="spellStart"/>
      <w:r>
        <w:rPr>
          <w:rFonts w:ascii="Times New Roman" w:hAnsi="Times New Roman"/>
          <w:lang w:eastAsia="ru-RU"/>
        </w:rPr>
        <w:t>Концедента</w:t>
      </w:r>
      <w:proofErr w:type="spellEnd"/>
      <w:r>
        <w:rPr>
          <w:rFonts w:ascii="Times New Roman" w:hAnsi="Times New Roman"/>
          <w:lang w:eastAsia="ru-RU"/>
        </w:rPr>
        <w:t xml:space="preserve"> К</w:t>
      </w:r>
      <w:r w:rsidRPr="00112B07">
        <w:rPr>
          <w:rFonts w:ascii="Times New Roman" w:hAnsi="Times New Roman"/>
          <w:lang w:eastAsia="ru-RU"/>
        </w:rPr>
        <w:t xml:space="preserve">онкурс объявлен не состоявшимся либо в результате рассмотрения представленного только одним </w:t>
      </w:r>
      <w:r w:rsidRPr="00112B07">
        <w:rPr>
          <w:rFonts w:ascii="Times New Roman" w:hAnsi="Times New Roman"/>
          <w:lang w:eastAsia="ru-RU"/>
        </w:rPr>
        <w:lastRenderedPageBreak/>
        <w:t xml:space="preserve">Участником Конкурса Конкурсного предложения </w:t>
      </w:r>
      <w:proofErr w:type="spellStart"/>
      <w:r w:rsidRPr="00112B07">
        <w:rPr>
          <w:rFonts w:ascii="Times New Roman" w:hAnsi="Times New Roman"/>
          <w:lang w:eastAsia="ru-RU"/>
        </w:rPr>
        <w:t>Концедентом</w:t>
      </w:r>
      <w:proofErr w:type="spellEnd"/>
      <w:r w:rsidRPr="00112B07">
        <w:rPr>
          <w:rFonts w:ascii="Times New Roman" w:hAnsi="Times New Roman"/>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 xml:space="preserve">рок подписания членами конкурсной комиссии протокола о </w:t>
      </w:r>
      <w:r>
        <w:rPr>
          <w:rFonts w:ascii="Times New Roman" w:hAnsi="Times New Roman" w:cs="Times New Roman"/>
          <w:b/>
          <w:sz w:val="24"/>
          <w:szCs w:val="24"/>
        </w:rPr>
        <w:t>результатах проведения конкурса:</w:t>
      </w:r>
    </w:p>
    <w:p w:rsidR="006B35AC" w:rsidRPr="00112B07" w:rsidRDefault="006B35AC" w:rsidP="006B35AC">
      <w:pPr>
        <w:pStyle w:val="23"/>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r w:rsidRPr="00112B07">
        <w:rPr>
          <w:rFonts w:ascii="Times New Roman" w:hAnsi="Times New Roman"/>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6B35AC"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p>
    <w:p w:rsidR="002275EA" w:rsidRPr="002275EA" w:rsidRDefault="006B35AC" w:rsidP="002275EA">
      <w:pPr>
        <w:autoSpaceDE w:val="0"/>
        <w:autoSpaceDN w:val="0"/>
        <w:adjustRightInd w:val="0"/>
        <w:spacing w:after="0" w:line="240" w:lineRule="auto"/>
        <w:ind w:firstLine="540"/>
        <w:jc w:val="both"/>
        <w:rPr>
          <w:rFonts w:ascii="Times New Roman" w:hAnsi="Times New Roman" w:cs="Times New Roman"/>
          <w:b/>
          <w:sz w:val="24"/>
          <w:szCs w:val="24"/>
        </w:rPr>
      </w:pPr>
      <w:r w:rsidRPr="006B35AC">
        <w:rPr>
          <w:rFonts w:ascii="Times New Roman" w:hAnsi="Times New Roman" w:cs="Times New Roman"/>
          <w:b/>
          <w:sz w:val="24"/>
          <w:szCs w:val="24"/>
        </w:rPr>
        <w:t>С</w:t>
      </w:r>
      <w:r w:rsidR="002275EA" w:rsidRPr="002275EA">
        <w:rPr>
          <w:rFonts w:ascii="Times New Roman" w:hAnsi="Times New Roman" w:cs="Times New Roman"/>
          <w:b/>
          <w:sz w:val="24"/>
          <w:szCs w:val="24"/>
        </w:rPr>
        <w:t>рок подписания концессионного соглашения.</w:t>
      </w:r>
    </w:p>
    <w:p w:rsidR="00E851B1" w:rsidRDefault="00E851B1" w:rsidP="00E851B1">
      <w:pPr>
        <w:tabs>
          <w:tab w:val="left" w:pos="1134"/>
        </w:tabs>
        <w:spacing w:after="0" w:line="240" w:lineRule="auto"/>
        <w:ind w:firstLine="567"/>
        <w:jc w:val="both"/>
        <w:rPr>
          <w:rFonts w:ascii="Times New Roman" w:hAnsi="Times New Roman" w:cs="Times New Roman"/>
          <w:sz w:val="24"/>
          <w:szCs w:val="24"/>
          <w:lang w:eastAsia="ru-RU"/>
        </w:rPr>
      </w:pPr>
    </w:p>
    <w:p w:rsidR="00EF799E" w:rsidRDefault="00EF799E" w:rsidP="00EF799E">
      <w:pPr>
        <w:tabs>
          <w:tab w:val="left" w:pos="1134"/>
        </w:tabs>
        <w:autoSpaceDE w:val="0"/>
        <w:adjustRightInd w:val="0"/>
        <w:spacing w:after="0" w:line="240" w:lineRule="auto"/>
        <w:ind w:firstLine="709"/>
        <w:jc w:val="both"/>
        <w:rPr>
          <w:rFonts w:ascii="Times New Roman" w:hAnsi="Times New Roman"/>
          <w:sz w:val="24"/>
          <w:szCs w:val="24"/>
        </w:rPr>
      </w:pPr>
      <w:r w:rsidRPr="008E787E">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w:t>
      </w:r>
      <w:proofErr w:type="spellStart"/>
      <w:r w:rsidRPr="008E787E">
        <w:rPr>
          <w:rFonts w:ascii="Times New Roman" w:hAnsi="Times New Roman"/>
          <w:sz w:val="24"/>
          <w:szCs w:val="24"/>
        </w:rPr>
        <w:t>Концеденту</w:t>
      </w:r>
      <w:proofErr w:type="spellEnd"/>
      <w:r w:rsidRPr="008E787E">
        <w:rPr>
          <w:rFonts w:ascii="Times New Roman" w:hAnsi="Times New Roman"/>
          <w:sz w:val="24"/>
          <w:szCs w:val="24"/>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8E787E">
        <w:rPr>
          <w:rFonts w:ascii="Times New Roman" w:hAnsi="Times New Roman"/>
          <w:sz w:val="24"/>
          <w:szCs w:val="24"/>
        </w:rPr>
        <w:t>Концедент</w:t>
      </w:r>
      <w:proofErr w:type="spellEnd"/>
      <w:r w:rsidRPr="008E787E">
        <w:rPr>
          <w:rFonts w:ascii="Times New Roman" w:hAnsi="Times New Roman"/>
          <w:sz w:val="24"/>
          <w:szCs w:val="24"/>
        </w:rPr>
        <w:t xml:space="preserve"> принимает решение об отказе в заключени</w:t>
      </w:r>
      <w:proofErr w:type="gramStart"/>
      <w:r w:rsidRPr="008E787E">
        <w:rPr>
          <w:rFonts w:ascii="Times New Roman" w:hAnsi="Times New Roman"/>
          <w:sz w:val="24"/>
          <w:szCs w:val="24"/>
        </w:rPr>
        <w:t>и</w:t>
      </w:r>
      <w:proofErr w:type="gramEnd"/>
      <w:r w:rsidRPr="008E787E">
        <w:rPr>
          <w:rFonts w:ascii="Times New Roman" w:hAnsi="Times New Roman"/>
          <w:sz w:val="24"/>
          <w:szCs w:val="24"/>
        </w:rPr>
        <w:t xml:space="preserve"> Концессионного соглашения с указанным лицом.</w:t>
      </w:r>
    </w:p>
    <w:p w:rsidR="00793236" w:rsidRDefault="00793236" w:rsidP="00030C1F">
      <w:pPr>
        <w:ind w:firstLine="567"/>
        <w:jc w:val="both"/>
        <w:rPr>
          <w:rFonts w:ascii="Times New Roman" w:hAnsi="Times New Roman" w:cs="Times New Roman"/>
          <w:sz w:val="24"/>
          <w:szCs w:val="24"/>
          <w:lang w:eastAsia="ru-RU"/>
        </w:rPr>
      </w:pPr>
      <w:bookmarkStart w:id="1" w:name="o9_1"/>
      <w:bookmarkStart w:id="2" w:name="OLE_LINK1"/>
      <w:bookmarkEnd w:id="1"/>
      <w:bookmarkEnd w:id="2"/>
    </w:p>
    <w:p w:rsidR="00665BCB" w:rsidRDefault="00030C1F" w:rsidP="00030C1F">
      <w:pPr>
        <w:ind w:firstLine="567"/>
        <w:jc w:val="both"/>
        <w:rPr>
          <w:rFonts w:ascii="Times New Roman" w:hAnsi="Times New Roman" w:cs="Times New Roman"/>
          <w:sz w:val="24"/>
          <w:szCs w:val="24"/>
          <w:lang w:eastAsia="ru-RU"/>
        </w:rPr>
      </w:pPr>
      <w:r w:rsidRPr="00030C1F">
        <w:rPr>
          <w:rFonts w:ascii="Times New Roman" w:hAnsi="Times New Roman" w:cs="Times New Roman"/>
          <w:sz w:val="24"/>
          <w:szCs w:val="24"/>
          <w:lang w:eastAsia="ru-RU"/>
        </w:rPr>
        <w:t xml:space="preserve">Конкурсная документация размещена на официальном сайте администрации Ханты-Мансийского района по адресу </w:t>
      </w:r>
      <w:hyperlink r:id="rId7" w:history="1">
        <w:r w:rsidRPr="00030C1F">
          <w:rPr>
            <w:rFonts w:ascii="Times New Roman" w:hAnsi="Times New Roman" w:cs="Times New Roman"/>
            <w:sz w:val="24"/>
            <w:szCs w:val="24"/>
            <w:lang w:eastAsia="ru-RU"/>
          </w:rPr>
          <w:t>www.hmrn.ru</w:t>
        </w:r>
      </w:hyperlink>
      <w:r w:rsidRPr="00030C1F">
        <w:rPr>
          <w:rFonts w:ascii="Times New Roman" w:hAnsi="Times New Roman" w:cs="Times New Roman"/>
          <w:sz w:val="24"/>
          <w:szCs w:val="24"/>
          <w:lang w:eastAsia="ru-RU"/>
        </w:rPr>
        <w:t xml:space="preserve"> в разделе «Муниципальное имущество», а так же на официальном сайте Российской Федерации для размещения информации о проведении торгов по адресу </w:t>
      </w:r>
      <w:proofErr w:type="spellStart"/>
      <w:r w:rsidRPr="00030C1F">
        <w:rPr>
          <w:rFonts w:ascii="Times New Roman" w:hAnsi="Times New Roman" w:cs="Times New Roman"/>
          <w:sz w:val="24"/>
          <w:szCs w:val="24"/>
          <w:lang w:eastAsia="ru-RU"/>
        </w:rPr>
        <w:t>www.torgi.gov.ru</w:t>
      </w:r>
      <w:proofErr w:type="spellEnd"/>
    </w:p>
    <w:p w:rsidR="00665BCB" w:rsidRDefault="00665BCB"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EF799E" w:rsidRDefault="00EF799E" w:rsidP="00665BCB">
      <w:pPr>
        <w:rPr>
          <w:rFonts w:ascii="Times New Roman" w:hAnsi="Times New Roman" w:cs="Times New Roman"/>
          <w:sz w:val="24"/>
          <w:szCs w:val="24"/>
          <w:lang w:eastAsia="ru-RU"/>
        </w:rPr>
      </w:pPr>
    </w:p>
    <w:p w:rsidR="00030C1F" w:rsidRPr="00665BCB" w:rsidRDefault="00030C1F" w:rsidP="00665BCB">
      <w:pPr>
        <w:tabs>
          <w:tab w:val="left" w:pos="954"/>
        </w:tabs>
        <w:jc w:val="center"/>
        <w:rPr>
          <w:rFonts w:ascii="Times New Roman" w:hAnsi="Times New Roman" w:cs="Times New Roman"/>
          <w:sz w:val="24"/>
          <w:szCs w:val="24"/>
          <w:lang w:eastAsia="ru-RU"/>
        </w:rPr>
      </w:pPr>
    </w:p>
    <w:sectPr w:rsidR="00030C1F" w:rsidRPr="00665BCB" w:rsidSect="00793236">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2">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6B4468"/>
    <w:multiLevelType w:val="hybridMultilevel"/>
    <w:tmpl w:val="DE90FC9C"/>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E1458B"/>
    <w:multiLevelType w:val="hybridMultilevel"/>
    <w:tmpl w:val="6562E27C"/>
    <w:lvl w:ilvl="0" w:tplc="754E9058">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7">
    <w:nsid w:val="211E459F"/>
    <w:multiLevelType w:val="hybridMultilevel"/>
    <w:tmpl w:val="C832DBC6"/>
    <w:lvl w:ilvl="0" w:tplc="EEEA0876">
      <w:start w:val="1"/>
      <w:numFmt w:val="lowerLetter"/>
      <w:lvlText w:val="%1)"/>
      <w:lvlJc w:val="left"/>
      <w:pPr>
        <w:tabs>
          <w:tab w:val="num" w:pos="1418"/>
        </w:tabs>
        <w:ind w:left="1418" w:hanging="567"/>
      </w:pPr>
      <w:rPr>
        <w:rFonts w:hint="default"/>
      </w:rPr>
    </w:lvl>
    <w:lvl w:ilvl="1" w:tplc="F078D208">
      <w:start w:val="1"/>
      <w:numFmt w:val="lowerLetter"/>
      <w:pStyle w:val="a1"/>
      <w:lvlText w:val="%2)"/>
      <w:lvlJc w:val="left"/>
      <w:pPr>
        <w:tabs>
          <w:tab w:val="num" w:pos="1440"/>
        </w:tabs>
        <w:ind w:left="1420" w:hanging="340"/>
      </w:pPr>
      <w:rPr>
        <w:rFonts w:hint="default"/>
      </w:rPr>
    </w:lvl>
    <w:lvl w:ilvl="2" w:tplc="0C3C9AFC" w:tentative="1">
      <w:start w:val="1"/>
      <w:numFmt w:val="bullet"/>
      <w:lvlText w:val=""/>
      <w:lvlJc w:val="left"/>
      <w:pPr>
        <w:tabs>
          <w:tab w:val="num" w:pos="2160"/>
        </w:tabs>
        <w:ind w:left="2160" w:hanging="360"/>
      </w:pPr>
      <w:rPr>
        <w:rFonts w:ascii="Wingdings" w:hAnsi="Wingdings" w:hint="default"/>
      </w:rPr>
    </w:lvl>
    <w:lvl w:ilvl="3" w:tplc="4D26FC4C" w:tentative="1">
      <w:start w:val="1"/>
      <w:numFmt w:val="bullet"/>
      <w:lvlText w:val=""/>
      <w:lvlJc w:val="left"/>
      <w:pPr>
        <w:tabs>
          <w:tab w:val="num" w:pos="2880"/>
        </w:tabs>
        <w:ind w:left="2880" w:hanging="360"/>
      </w:pPr>
      <w:rPr>
        <w:rFonts w:ascii="Symbol" w:hAnsi="Symbol" w:hint="default"/>
      </w:rPr>
    </w:lvl>
    <w:lvl w:ilvl="4" w:tplc="B1B8628E" w:tentative="1">
      <w:start w:val="1"/>
      <w:numFmt w:val="bullet"/>
      <w:lvlText w:val="o"/>
      <w:lvlJc w:val="left"/>
      <w:pPr>
        <w:tabs>
          <w:tab w:val="num" w:pos="3600"/>
        </w:tabs>
        <w:ind w:left="3600" w:hanging="360"/>
      </w:pPr>
      <w:rPr>
        <w:rFonts w:ascii="Courier New" w:hAnsi="Courier New" w:hint="default"/>
      </w:rPr>
    </w:lvl>
    <w:lvl w:ilvl="5" w:tplc="7D8A83D2" w:tentative="1">
      <w:start w:val="1"/>
      <w:numFmt w:val="bullet"/>
      <w:lvlText w:val=""/>
      <w:lvlJc w:val="left"/>
      <w:pPr>
        <w:tabs>
          <w:tab w:val="num" w:pos="4320"/>
        </w:tabs>
        <w:ind w:left="4320" w:hanging="360"/>
      </w:pPr>
      <w:rPr>
        <w:rFonts w:ascii="Wingdings" w:hAnsi="Wingdings" w:hint="default"/>
      </w:rPr>
    </w:lvl>
    <w:lvl w:ilvl="6" w:tplc="7BC6E632" w:tentative="1">
      <w:start w:val="1"/>
      <w:numFmt w:val="bullet"/>
      <w:lvlText w:val=""/>
      <w:lvlJc w:val="left"/>
      <w:pPr>
        <w:tabs>
          <w:tab w:val="num" w:pos="5040"/>
        </w:tabs>
        <w:ind w:left="5040" w:hanging="360"/>
      </w:pPr>
      <w:rPr>
        <w:rFonts w:ascii="Symbol" w:hAnsi="Symbol" w:hint="default"/>
      </w:rPr>
    </w:lvl>
    <w:lvl w:ilvl="7" w:tplc="88BC137C" w:tentative="1">
      <w:start w:val="1"/>
      <w:numFmt w:val="bullet"/>
      <w:lvlText w:val="o"/>
      <w:lvlJc w:val="left"/>
      <w:pPr>
        <w:tabs>
          <w:tab w:val="num" w:pos="5760"/>
        </w:tabs>
        <w:ind w:left="5760" w:hanging="360"/>
      </w:pPr>
      <w:rPr>
        <w:rFonts w:ascii="Courier New" w:hAnsi="Courier New" w:hint="default"/>
      </w:rPr>
    </w:lvl>
    <w:lvl w:ilvl="8" w:tplc="BB16CF1C" w:tentative="1">
      <w:start w:val="1"/>
      <w:numFmt w:val="bullet"/>
      <w:lvlText w:val=""/>
      <w:lvlJc w:val="left"/>
      <w:pPr>
        <w:tabs>
          <w:tab w:val="num" w:pos="6480"/>
        </w:tabs>
        <w:ind w:left="6480" w:hanging="360"/>
      </w:pPr>
      <w:rPr>
        <w:rFonts w:ascii="Wingdings" w:hAnsi="Wingdings" w:hint="default"/>
      </w:rPr>
    </w:lvl>
  </w:abstractNum>
  <w:abstractNum w:abstractNumId="8">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E2FD0"/>
    <w:multiLevelType w:val="hybridMultilevel"/>
    <w:tmpl w:val="3904BECE"/>
    <w:lvl w:ilvl="0" w:tplc="05946620">
      <w:start w:val="1"/>
      <w:numFmt w:val="bullet"/>
      <w:pStyle w:val="10"/>
      <w:lvlText w:val=""/>
      <w:lvlJc w:val="left"/>
      <w:pPr>
        <w:tabs>
          <w:tab w:val="num" w:pos="851"/>
        </w:tabs>
        <w:ind w:left="851"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1">
    <w:nsid w:val="531E7C32"/>
    <w:multiLevelType w:val="hybridMultilevel"/>
    <w:tmpl w:val="9676D346"/>
    <w:name w:val="zzmpFWB||FW Body Text|2|3|1|1|0|49||1|0|32||1|0|32||1|0|32||1|0|32||1|0|32||1|0|32||1|0|32||mpNA||2"/>
    <w:lvl w:ilvl="0" w:tplc="601C9CEA">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3A4E24C8">
      <w:start w:val="1"/>
      <w:numFmt w:val="bullet"/>
      <w:lvlText w:val=""/>
      <w:lvlJc w:val="left"/>
      <w:pPr>
        <w:tabs>
          <w:tab w:val="num" w:pos="1440"/>
        </w:tabs>
        <w:ind w:left="1440" w:hanging="360"/>
      </w:pPr>
      <w:rPr>
        <w:rFonts w:ascii="Symbol" w:hAnsi="Symbol" w:cs="Times New Roman" w:hint="default"/>
      </w:rPr>
    </w:lvl>
    <w:lvl w:ilvl="2" w:tplc="558C6D4E">
      <w:start w:val="1"/>
      <w:numFmt w:val="lowerRoman"/>
      <w:lvlText w:val="%3."/>
      <w:lvlJc w:val="right"/>
      <w:pPr>
        <w:tabs>
          <w:tab w:val="num" w:pos="2160"/>
        </w:tabs>
        <w:ind w:left="2160" w:hanging="180"/>
      </w:pPr>
    </w:lvl>
    <w:lvl w:ilvl="3" w:tplc="C592040A">
      <w:start w:val="1"/>
      <w:numFmt w:val="decimal"/>
      <w:lvlText w:val="%4."/>
      <w:lvlJc w:val="left"/>
      <w:pPr>
        <w:tabs>
          <w:tab w:val="num" w:pos="2880"/>
        </w:tabs>
        <w:ind w:left="2880" w:hanging="360"/>
      </w:pPr>
    </w:lvl>
    <w:lvl w:ilvl="4" w:tplc="493ACDB6">
      <w:start w:val="1"/>
      <w:numFmt w:val="lowerLetter"/>
      <w:lvlText w:val="%5."/>
      <w:lvlJc w:val="left"/>
      <w:pPr>
        <w:tabs>
          <w:tab w:val="num" w:pos="3600"/>
        </w:tabs>
        <w:ind w:left="3600" w:hanging="360"/>
      </w:pPr>
    </w:lvl>
    <w:lvl w:ilvl="5" w:tplc="331869B6">
      <w:start w:val="1"/>
      <w:numFmt w:val="lowerRoman"/>
      <w:lvlText w:val="%6."/>
      <w:lvlJc w:val="right"/>
      <w:pPr>
        <w:tabs>
          <w:tab w:val="num" w:pos="4320"/>
        </w:tabs>
        <w:ind w:left="4320" w:hanging="180"/>
      </w:pPr>
    </w:lvl>
    <w:lvl w:ilvl="6" w:tplc="CA1058D0">
      <w:start w:val="1"/>
      <w:numFmt w:val="decimal"/>
      <w:lvlText w:val="%7."/>
      <w:lvlJc w:val="left"/>
      <w:pPr>
        <w:tabs>
          <w:tab w:val="num" w:pos="5040"/>
        </w:tabs>
        <w:ind w:left="5040" w:hanging="360"/>
      </w:pPr>
    </w:lvl>
    <w:lvl w:ilvl="7" w:tplc="AB520DC6">
      <w:start w:val="1"/>
      <w:numFmt w:val="lowerLetter"/>
      <w:lvlText w:val="%8."/>
      <w:lvlJc w:val="left"/>
      <w:pPr>
        <w:tabs>
          <w:tab w:val="num" w:pos="5760"/>
        </w:tabs>
        <w:ind w:left="5760" w:hanging="360"/>
      </w:pPr>
    </w:lvl>
    <w:lvl w:ilvl="8" w:tplc="D5BE8C0E">
      <w:start w:val="1"/>
      <w:numFmt w:val="lowerRoman"/>
      <w:lvlText w:val="%9."/>
      <w:lvlJc w:val="right"/>
      <w:pPr>
        <w:tabs>
          <w:tab w:val="num" w:pos="6480"/>
        </w:tabs>
        <w:ind w:left="6480" w:hanging="180"/>
      </w:pPr>
    </w:lvl>
  </w:abstractNum>
  <w:abstractNum w:abstractNumId="12">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13">
    <w:nsid w:val="584C1824"/>
    <w:multiLevelType w:val="hybridMultilevel"/>
    <w:tmpl w:val="A4DAB1F6"/>
    <w:lvl w:ilvl="0" w:tplc="30127A8C">
      <w:start w:val="1"/>
      <w:numFmt w:val="bullet"/>
      <w:pStyle w:val="5"/>
      <w:lvlText w:val=""/>
      <w:lvlJc w:val="left"/>
      <w:pPr>
        <w:tabs>
          <w:tab w:val="num" w:pos="1077"/>
        </w:tabs>
        <w:ind w:left="0" w:firstLine="680"/>
      </w:pPr>
      <w:rPr>
        <w:rFonts w:ascii="Symbol" w:hAnsi="Symbol" w:hint="default"/>
        <w:b w:val="0"/>
        <w:i w:val="0"/>
        <w:color w:val="auto"/>
        <w:spacing w:val="0"/>
      </w:rPr>
    </w:lvl>
    <w:lvl w:ilvl="1" w:tplc="AC64F07C">
      <w:start w:val="4"/>
      <w:numFmt w:val="decimal"/>
      <w:lvlText w:val="%2."/>
      <w:lvlJc w:val="left"/>
      <w:pPr>
        <w:tabs>
          <w:tab w:val="num" w:pos="2160"/>
        </w:tabs>
        <w:ind w:left="2160" w:hanging="360"/>
      </w:pPr>
      <w:rPr>
        <w:rFonts w:hint="default"/>
      </w:rPr>
    </w:lvl>
    <w:lvl w:ilvl="2" w:tplc="8522E9BC" w:tentative="1">
      <w:start w:val="1"/>
      <w:numFmt w:val="lowerRoman"/>
      <w:lvlText w:val="%3."/>
      <w:lvlJc w:val="right"/>
      <w:pPr>
        <w:tabs>
          <w:tab w:val="num" w:pos="2880"/>
        </w:tabs>
        <w:ind w:left="2880" w:hanging="180"/>
      </w:pPr>
    </w:lvl>
    <w:lvl w:ilvl="3" w:tplc="9086FBCA" w:tentative="1">
      <w:start w:val="1"/>
      <w:numFmt w:val="decimal"/>
      <w:lvlText w:val="%4."/>
      <w:lvlJc w:val="left"/>
      <w:pPr>
        <w:tabs>
          <w:tab w:val="num" w:pos="3600"/>
        </w:tabs>
        <w:ind w:left="3600" w:hanging="360"/>
      </w:pPr>
    </w:lvl>
    <w:lvl w:ilvl="4" w:tplc="3B3256F2" w:tentative="1">
      <w:start w:val="1"/>
      <w:numFmt w:val="lowerLetter"/>
      <w:lvlText w:val="%5."/>
      <w:lvlJc w:val="left"/>
      <w:pPr>
        <w:tabs>
          <w:tab w:val="num" w:pos="4320"/>
        </w:tabs>
        <w:ind w:left="4320" w:hanging="360"/>
      </w:pPr>
    </w:lvl>
    <w:lvl w:ilvl="5" w:tplc="DBA63380" w:tentative="1">
      <w:start w:val="1"/>
      <w:numFmt w:val="lowerRoman"/>
      <w:lvlText w:val="%6."/>
      <w:lvlJc w:val="right"/>
      <w:pPr>
        <w:tabs>
          <w:tab w:val="num" w:pos="5040"/>
        </w:tabs>
        <w:ind w:left="5040" w:hanging="180"/>
      </w:pPr>
    </w:lvl>
    <w:lvl w:ilvl="6" w:tplc="00D44682" w:tentative="1">
      <w:start w:val="1"/>
      <w:numFmt w:val="decimal"/>
      <w:lvlText w:val="%7."/>
      <w:lvlJc w:val="left"/>
      <w:pPr>
        <w:tabs>
          <w:tab w:val="num" w:pos="5760"/>
        </w:tabs>
        <w:ind w:left="5760" w:hanging="360"/>
      </w:pPr>
    </w:lvl>
    <w:lvl w:ilvl="7" w:tplc="76983512" w:tentative="1">
      <w:start w:val="1"/>
      <w:numFmt w:val="lowerLetter"/>
      <w:lvlText w:val="%8."/>
      <w:lvlJc w:val="left"/>
      <w:pPr>
        <w:tabs>
          <w:tab w:val="num" w:pos="6480"/>
        </w:tabs>
        <w:ind w:left="6480" w:hanging="360"/>
      </w:pPr>
    </w:lvl>
    <w:lvl w:ilvl="8" w:tplc="64CC4170" w:tentative="1">
      <w:start w:val="1"/>
      <w:numFmt w:val="lowerRoman"/>
      <w:lvlText w:val="%9."/>
      <w:lvlJc w:val="right"/>
      <w:pPr>
        <w:tabs>
          <w:tab w:val="num" w:pos="7200"/>
        </w:tabs>
        <w:ind w:left="7200" w:hanging="180"/>
      </w:pPr>
    </w:lvl>
  </w:abstractNum>
  <w:abstractNum w:abstractNumId="14">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6A31238C"/>
    <w:multiLevelType w:val="hybridMultilevel"/>
    <w:tmpl w:val="C10C7094"/>
    <w:lvl w:ilvl="0" w:tplc="8F367E96">
      <w:start w:val="1"/>
      <w:numFmt w:val="bullet"/>
      <w:pStyle w:val="a4"/>
      <w:lvlText w:val=""/>
      <w:lvlJc w:val="left"/>
      <w:pPr>
        <w:tabs>
          <w:tab w:val="num" w:pos="567"/>
        </w:tabs>
        <w:ind w:left="567" w:hanging="454"/>
      </w:pPr>
      <w:rPr>
        <w:rFonts w:ascii="Symbol" w:hAnsi="Symbol" w:hint="default"/>
      </w:rPr>
    </w:lvl>
    <w:lvl w:ilvl="1" w:tplc="A2CAC59C" w:tentative="1">
      <w:start w:val="1"/>
      <w:numFmt w:val="bullet"/>
      <w:lvlText w:val="o"/>
      <w:lvlJc w:val="left"/>
      <w:pPr>
        <w:tabs>
          <w:tab w:val="num" w:pos="1440"/>
        </w:tabs>
        <w:ind w:left="1440" w:hanging="360"/>
      </w:pPr>
      <w:rPr>
        <w:rFonts w:ascii="Courier New" w:hAnsi="Courier New" w:cs="Courier New" w:hint="default"/>
      </w:rPr>
    </w:lvl>
    <w:lvl w:ilvl="2" w:tplc="AECAF1FA" w:tentative="1">
      <w:start w:val="1"/>
      <w:numFmt w:val="bullet"/>
      <w:lvlText w:val=""/>
      <w:lvlJc w:val="left"/>
      <w:pPr>
        <w:tabs>
          <w:tab w:val="num" w:pos="2160"/>
        </w:tabs>
        <w:ind w:left="2160" w:hanging="360"/>
      </w:pPr>
      <w:rPr>
        <w:rFonts w:ascii="Wingdings" w:hAnsi="Wingdings" w:hint="default"/>
      </w:rPr>
    </w:lvl>
    <w:lvl w:ilvl="3" w:tplc="CA98E6DE" w:tentative="1">
      <w:start w:val="1"/>
      <w:numFmt w:val="bullet"/>
      <w:lvlText w:val=""/>
      <w:lvlJc w:val="left"/>
      <w:pPr>
        <w:tabs>
          <w:tab w:val="num" w:pos="2880"/>
        </w:tabs>
        <w:ind w:left="2880" w:hanging="360"/>
      </w:pPr>
      <w:rPr>
        <w:rFonts w:ascii="Symbol" w:hAnsi="Symbol" w:hint="default"/>
      </w:rPr>
    </w:lvl>
    <w:lvl w:ilvl="4" w:tplc="8BC692A2" w:tentative="1">
      <w:start w:val="1"/>
      <w:numFmt w:val="bullet"/>
      <w:lvlText w:val="o"/>
      <w:lvlJc w:val="left"/>
      <w:pPr>
        <w:tabs>
          <w:tab w:val="num" w:pos="3600"/>
        </w:tabs>
        <w:ind w:left="3600" w:hanging="360"/>
      </w:pPr>
      <w:rPr>
        <w:rFonts w:ascii="Courier New" w:hAnsi="Courier New" w:cs="Courier New" w:hint="default"/>
      </w:rPr>
    </w:lvl>
    <w:lvl w:ilvl="5" w:tplc="F6942256" w:tentative="1">
      <w:start w:val="1"/>
      <w:numFmt w:val="bullet"/>
      <w:lvlText w:val=""/>
      <w:lvlJc w:val="left"/>
      <w:pPr>
        <w:tabs>
          <w:tab w:val="num" w:pos="4320"/>
        </w:tabs>
        <w:ind w:left="4320" w:hanging="360"/>
      </w:pPr>
      <w:rPr>
        <w:rFonts w:ascii="Wingdings" w:hAnsi="Wingdings" w:hint="default"/>
      </w:rPr>
    </w:lvl>
    <w:lvl w:ilvl="6" w:tplc="9D46228A" w:tentative="1">
      <w:start w:val="1"/>
      <w:numFmt w:val="bullet"/>
      <w:lvlText w:val=""/>
      <w:lvlJc w:val="left"/>
      <w:pPr>
        <w:tabs>
          <w:tab w:val="num" w:pos="5040"/>
        </w:tabs>
        <w:ind w:left="5040" w:hanging="360"/>
      </w:pPr>
      <w:rPr>
        <w:rFonts w:ascii="Symbol" w:hAnsi="Symbol" w:hint="default"/>
      </w:rPr>
    </w:lvl>
    <w:lvl w:ilvl="7" w:tplc="70328DEC" w:tentative="1">
      <w:start w:val="1"/>
      <w:numFmt w:val="bullet"/>
      <w:lvlText w:val="o"/>
      <w:lvlJc w:val="left"/>
      <w:pPr>
        <w:tabs>
          <w:tab w:val="num" w:pos="5760"/>
        </w:tabs>
        <w:ind w:left="5760" w:hanging="360"/>
      </w:pPr>
      <w:rPr>
        <w:rFonts w:ascii="Courier New" w:hAnsi="Courier New" w:cs="Courier New" w:hint="default"/>
      </w:rPr>
    </w:lvl>
    <w:lvl w:ilvl="8" w:tplc="3AFAD256" w:tentative="1">
      <w:start w:val="1"/>
      <w:numFmt w:val="bullet"/>
      <w:lvlText w:val=""/>
      <w:lvlJc w:val="left"/>
      <w:pPr>
        <w:tabs>
          <w:tab w:val="num" w:pos="6480"/>
        </w:tabs>
        <w:ind w:left="6480" w:hanging="360"/>
      </w:pPr>
      <w:rPr>
        <w:rFonts w:ascii="Wingdings" w:hAnsi="Wingdings" w:hint="default"/>
      </w:rPr>
    </w:lvl>
  </w:abstractNum>
  <w:abstractNum w:abstractNumId="16">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3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17">
    <w:nsid w:val="731403D0"/>
    <w:multiLevelType w:val="multilevel"/>
    <w:tmpl w:val="5850809A"/>
    <w:lvl w:ilvl="0">
      <w:start w:val="1"/>
      <w:numFmt w:val="lowerLetter"/>
      <w:pStyle w:val="20"/>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1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19">
    <w:nsid w:val="7FE558B0"/>
    <w:multiLevelType w:val="hybridMultilevel"/>
    <w:tmpl w:val="7A5A6922"/>
    <w:name w:val="zzmpFWN||FW Notes|2|3|1|1|0|32||1|0|0||1|0|0||1|0|0||1|0|0||1|0|0||1|0|0||mpNA||mpNA||"/>
    <w:lvl w:ilvl="0" w:tplc="957C3834">
      <w:start w:val="21"/>
      <w:numFmt w:val="decimal"/>
      <w:lvlText w:val="%1."/>
      <w:lvlJc w:val="left"/>
      <w:pPr>
        <w:ind w:left="927" w:hanging="360"/>
      </w:pPr>
      <w:rPr>
        <w:rFonts w:eastAsia="Times New Roman" w:hint="default"/>
      </w:rPr>
    </w:lvl>
    <w:lvl w:ilvl="1" w:tplc="75163FCE" w:tentative="1">
      <w:start w:val="1"/>
      <w:numFmt w:val="lowerLetter"/>
      <w:lvlText w:val="%2."/>
      <w:lvlJc w:val="left"/>
      <w:pPr>
        <w:ind w:left="1647" w:hanging="360"/>
      </w:pPr>
    </w:lvl>
    <w:lvl w:ilvl="2" w:tplc="49DC0DF4" w:tentative="1">
      <w:start w:val="1"/>
      <w:numFmt w:val="lowerRoman"/>
      <w:lvlText w:val="%3."/>
      <w:lvlJc w:val="right"/>
      <w:pPr>
        <w:ind w:left="2367" w:hanging="180"/>
      </w:pPr>
    </w:lvl>
    <w:lvl w:ilvl="3" w:tplc="CECA92B2" w:tentative="1">
      <w:start w:val="1"/>
      <w:numFmt w:val="decimal"/>
      <w:lvlText w:val="%4."/>
      <w:lvlJc w:val="left"/>
      <w:pPr>
        <w:ind w:left="3087" w:hanging="360"/>
      </w:pPr>
    </w:lvl>
    <w:lvl w:ilvl="4" w:tplc="61C6567A" w:tentative="1">
      <w:start w:val="1"/>
      <w:numFmt w:val="lowerLetter"/>
      <w:lvlText w:val="%5."/>
      <w:lvlJc w:val="left"/>
      <w:pPr>
        <w:ind w:left="3807" w:hanging="360"/>
      </w:pPr>
    </w:lvl>
    <w:lvl w:ilvl="5" w:tplc="0038A01E" w:tentative="1">
      <w:start w:val="1"/>
      <w:numFmt w:val="lowerRoman"/>
      <w:lvlText w:val="%6."/>
      <w:lvlJc w:val="right"/>
      <w:pPr>
        <w:ind w:left="4527" w:hanging="180"/>
      </w:pPr>
    </w:lvl>
    <w:lvl w:ilvl="6" w:tplc="1236EDD4" w:tentative="1">
      <w:start w:val="1"/>
      <w:numFmt w:val="decimal"/>
      <w:lvlText w:val="%7."/>
      <w:lvlJc w:val="left"/>
      <w:pPr>
        <w:ind w:left="5247" w:hanging="360"/>
      </w:pPr>
    </w:lvl>
    <w:lvl w:ilvl="7" w:tplc="73E21606" w:tentative="1">
      <w:start w:val="1"/>
      <w:numFmt w:val="lowerLetter"/>
      <w:lvlText w:val="%8."/>
      <w:lvlJc w:val="left"/>
      <w:pPr>
        <w:ind w:left="5967" w:hanging="360"/>
      </w:pPr>
    </w:lvl>
    <w:lvl w:ilvl="8" w:tplc="6A02689A" w:tentative="1">
      <w:start w:val="1"/>
      <w:numFmt w:val="lowerRoman"/>
      <w:lvlText w:val="%9."/>
      <w:lvlJc w:val="right"/>
      <w:pPr>
        <w:ind w:left="6687" w:hanging="180"/>
      </w:pPr>
    </w:lvl>
  </w:abstractNum>
  <w:num w:numId="1">
    <w:abstractNumId w:val="4"/>
  </w:num>
  <w:num w:numId="2">
    <w:abstractNumId w:val="3"/>
  </w:num>
  <w:num w:numId="3">
    <w:abstractNumId w:val="8"/>
  </w:num>
  <w:num w:numId="4">
    <w:abstractNumId w:val="0"/>
  </w:num>
  <w:num w:numId="5">
    <w:abstractNumId w:val="10"/>
  </w:num>
  <w:num w:numId="6">
    <w:abstractNumId w:val="17"/>
  </w:num>
  <w:num w:numId="7">
    <w:abstractNumId w:val="12"/>
  </w:num>
  <w:num w:numId="8">
    <w:abstractNumId w:val="6"/>
  </w:num>
  <w:num w:numId="9">
    <w:abstractNumId w:val="2"/>
  </w:num>
  <w:num w:numId="10">
    <w:abstractNumId w:val="16"/>
  </w:num>
  <w:num w:numId="11">
    <w:abstractNumId w:val="14"/>
  </w:num>
  <w:num w:numId="12">
    <w:abstractNumId w:val="18"/>
  </w:num>
  <w:num w:numId="13">
    <w:abstractNumId w:val="13"/>
  </w:num>
  <w:num w:numId="14">
    <w:abstractNumId w:val="9"/>
  </w:num>
  <w:num w:numId="15">
    <w:abstractNumId w:val="7"/>
  </w:num>
  <w:num w:numId="16">
    <w:abstractNumId w:val="5"/>
  </w:num>
  <w:num w:numId="17">
    <w:abstractNumId w:val="1"/>
  </w:num>
  <w:num w:numId="18">
    <w:abstractNumId w:val="15"/>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D268AA"/>
    <w:rsid w:val="00015A8F"/>
    <w:rsid w:val="00022E7E"/>
    <w:rsid w:val="00030C1F"/>
    <w:rsid w:val="000D51AF"/>
    <w:rsid w:val="001429DF"/>
    <w:rsid w:val="00153D81"/>
    <w:rsid w:val="001638D7"/>
    <w:rsid w:val="0019585F"/>
    <w:rsid w:val="00223441"/>
    <w:rsid w:val="002275EA"/>
    <w:rsid w:val="0024587C"/>
    <w:rsid w:val="00254323"/>
    <w:rsid w:val="00364311"/>
    <w:rsid w:val="00386A60"/>
    <w:rsid w:val="003F7042"/>
    <w:rsid w:val="004A0D86"/>
    <w:rsid w:val="004D04EF"/>
    <w:rsid w:val="00565169"/>
    <w:rsid w:val="005A4BC1"/>
    <w:rsid w:val="00665BCB"/>
    <w:rsid w:val="0067646C"/>
    <w:rsid w:val="006B35AC"/>
    <w:rsid w:val="00777C0A"/>
    <w:rsid w:val="00793236"/>
    <w:rsid w:val="007F17B5"/>
    <w:rsid w:val="007F512D"/>
    <w:rsid w:val="008E3C96"/>
    <w:rsid w:val="0095307C"/>
    <w:rsid w:val="00972123"/>
    <w:rsid w:val="00AC09D3"/>
    <w:rsid w:val="00B163F5"/>
    <w:rsid w:val="00B25E91"/>
    <w:rsid w:val="00B859ED"/>
    <w:rsid w:val="00BC11FB"/>
    <w:rsid w:val="00BD1C54"/>
    <w:rsid w:val="00C95670"/>
    <w:rsid w:val="00D057A5"/>
    <w:rsid w:val="00D268AA"/>
    <w:rsid w:val="00DC3FAB"/>
    <w:rsid w:val="00E71799"/>
    <w:rsid w:val="00E851B1"/>
    <w:rsid w:val="00EE6B8F"/>
    <w:rsid w:val="00EF1DAC"/>
    <w:rsid w:val="00EF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4587C"/>
  </w:style>
  <w:style w:type="paragraph" w:styleId="1">
    <w:name w:val="heading 1"/>
    <w:basedOn w:val="a5"/>
    <w:next w:val="a5"/>
    <w:link w:val="11"/>
    <w:qFormat/>
    <w:rsid w:val="001638D7"/>
    <w:pPr>
      <w:keepNext/>
      <w:keepLines/>
      <w:numPr>
        <w:numId w:val="4"/>
      </w:numPr>
      <w:spacing w:before="480" w:after="0"/>
      <w:outlineLvl w:val="0"/>
    </w:pPr>
    <w:rPr>
      <w:rFonts w:asciiTheme="majorHAnsi" w:eastAsiaTheme="majorEastAsia" w:hAnsiTheme="majorHAnsi" w:cstheme="majorBidi"/>
      <w:b/>
      <w:bCs/>
      <w:sz w:val="28"/>
      <w:szCs w:val="28"/>
    </w:rPr>
  </w:style>
  <w:style w:type="paragraph" w:styleId="21">
    <w:name w:val="heading 2"/>
    <w:basedOn w:val="a5"/>
    <w:link w:val="22"/>
    <w:qFormat/>
    <w:rsid w:val="00D268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5"/>
    <w:next w:val="a6"/>
    <w:link w:val="32"/>
    <w:qFormat/>
    <w:rsid w:val="00153D81"/>
    <w:pPr>
      <w:keepNext/>
      <w:tabs>
        <w:tab w:val="num" w:pos="851"/>
      </w:tabs>
      <w:spacing w:after="240" w:line="240" w:lineRule="auto"/>
      <w:ind w:left="851" w:hanging="851"/>
      <w:outlineLvl w:val="2"/>
    </w:pPr>
    <w:rPr>
      <w:rFonts w:ascii="Times New Roman" w:eastAsia="Times New Roman" w:hAnsi="Times New Roman" w:cs="Times New Roman"/>
      <w:b/>
      <w:bCs/>
      <w:sz w:val="20"/>
      <w:szCs w:val="20"/>
      <w:lang w:val="fr-FR" w:eastAsia="ru-RU"/>
    </w:rPr>
  </w:style>
  <w:style w:type="paragraph" w:styleId="40">
    <w:name w:val="heading 4"/>
    <w:aliases w:val=" Знак,D&amp;M4,D&amp;M 4"/>
    <w:basedOn w:val="a5"/>
    <w:next w:val="a6"/>
    <w:link w:val="41"/>
    <w:qFormat/>
    <w:rsid w:val="00153D81"/>
    <w:pPr>
      <w:keepNext/>
      <w:tabs>
        <w:tab w:val="num" w:pos="851"/>
      </w:tabs>
      <w:spacing w:after="240" w:line="240" w:lineRule="auto"/>
      <w:ind w:left="851" w:hanging="851"/>
      <w:outlineLvl w:val="3"/>
    </w:pPr>
    <w:rPr>
      <w:rFonts w:ascii="Times New Roman" w:eastAsia="Times New Roman" w:hAnsi="Times New Roman" w:cs="Times New Roman"/>
      <w:b/>
      <w:bCs/>
      <w:iCs/>
      <w:sz w:val="20"/>
      <w:szCs w:val="20"/>
      <w:lang w:val="fr-FR" w:eastAsia="ru-RU"/>
    </w:rPr>
  </w:style>
  <w:style w:type="paragraph" w:styleId="50">
    <w:name w:val="heading 5"/>
    <w:basedOn w:val="a5"/>
    <w:next w:val="Corpsdetexte5"/>
    <w:link w:val="51"/>
    <w:qFormat/>
    <w:rsid w:val="00153D81"/>
    <w:pPr>
      <w:keepNext/>
      <w:tabs>
        <w:tab w:val="left" w:pos="1418"/>
        <w:tab w:val="num" w:pos="1701"/>
      </w:tabs>
      <w:spacing w:after="240" w:line="240" w:lineRule="auto"/>
      <w:ind w:left="851"/>
      <w:outlineLvl w:val="4"/>
    </w:pPr>
    <w:rPr>
      <w:rFonts w:ascii="Times New Roman" w:eastAsia="Times New Roman" w:hAnsi="Times New Roman" w:cs="Times New Roman"/>
      <w:sz w:val="20"/>
      <w:szCs w:val="20"/>
      <w:u w:val="single"/>
      <w:lang w:val="fr-FR" w:eastAsia="ru-RU"/>
    </w:rPr>
  </w:style>
  <w:style w:type="paragraph" w:styleId="6">
    <w:name w:val="heading 6"/>
    <w:basedOn w:val="a5"/>
    <w:next w:val="a5"/>
    <w:link w:val="60"/>
    <w:uiPriority w:val="9"/>
    <w:qFormat/>
    <w:rsid w:val="00153D81"/>
    <w:pPr>
      <w:keepNext/>
      <w:spacing w:after="0" w:line="240" w:lineRule="auto"/>
      <w:jc w:val="center"/>
      <w:outlineLvl w:val="5"/>
    </w:pPr>
    <w:rPr>
      <w:rFonts w:ascii="Courier New" w:eastAsia="Times New Roman" w:hAnsi="Courier New" w:cs="Times New Roman"/>
      <w:b/>
      <w:color w:val="800080"/>
      <w:sz w:val="20"/>
      <w:szCs w:val="20"/>
      <w:lang w:eastAsia="ru-RU"/>
    </w:rPr>
  </w:style>
  <w:style w:type="paragraph" w:styleId="7">
    <w:name w:val="heading 7"/>
    <w:basedOn w:val="a5"/>
    <w:next w:val="a5"/>
    <w:link w:val="70"/>
    <w:uiPriority w:val="9"/>
    <w:qFormat/>
    <w:rsid w:val="00153D81"/>
    <w:pPr>
      <w:keepNext/>
      <w:spacing w:after="0" w:line="240" w:lineRule="auto"/>
      <w:jc w:val="center"/>
      <w:outlineLvl w:val="6"/>
    </w:pPr>
    <w:rPr>
      <w:rFonts w:ascii="Courier New" w:eastAsia="Times New Roman" w:hAnsi="Courier New" w:cs="Times New Roman"/>
      <w:b/>
      <w:sz w:val="20"/>
      <w:szCs w:val="20"/>
      <w:lang w:eastAsia="ru-RU"/>
    </w:rPr>
  </w:style>
  <w:style w:type="paragraph" w:styleId="8">
    <w:name w:val="heading 8"/>
    <w:basedOn w:val="a5"/>
    <w:next w:val="a5"/>
    <w:link w:val="80"/>
    <w:qFormat/>
    <w:rsid w:val="00153D81"/>
    <w:pPr>
      <w:keepNext/>
      <w:spacing w:after="0" w:line="240" w:lineRule="auto"/>
      <w:jc w:val="center"/>
      <w:outlineLvl w:val="7"/>
    </w:pPr>
    <w:rPr>
      <w:rFonts w:ascii="Bookman Old Style" w:eastAsia="Times New Roman" w:hAnsi="Bookman Old Style" w:cs="Times New Roman"/>
      <w:b/>
      <w:color w:val="800080"/>
      <w:sz w:val="32"/>
      <w:szCs w:val="20"/>
      <w:lang w:eastAsia="ru-RU"/>
    </w:rPr>
  </w:style>
  <w:style w:type="paragraph" w:styleId="9">
    <w:name w:val="heading 9"/>
    <w:basedOn w:val="a5"/>
    <w:next w:val="a5"/>
    <w:link w:val="90"/>
    <w:qFormat/>
    <w:rsid w:val="00153D81"/>
    <w:pPr>
      <w:keepNext/>
      <w:tabs>
        <w:tab w:val="num" w:pos="1584"/>
      </w:tabs>
      <w:spacing w:after="0" w:line="240" w:lineRule="auto"/>
      <w:ind w:left="1584" w:hanging="1584"/>
      <w:outlineLvl w:val="8"/>
    </w:pPr>
    <w:rPr>
      <w:rFonts w:ascii="Times New Roman" w:eastAsia="Times New Roman" w:hAnsi="Times New Roman" w:cs="Times New Roman"/>
      <w:i/>
      <w:iCs/>
      <w:snapToGrid w:val="0"/>
      <w:sz w:val="20"/>
      <w:szCs w:val="20"/>
      <w:lang w:val="en-A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
    <w:rsid w:val="001638D7"/>
    <w:rPr>
      <w:rFonts w:asciiTheme="majorHAnsi" w:eastAsiaTheme="majorEastAsia" w:hAnsiTheme="majorHAnsi" w:cstheme="majorBidi"/>
      <w:b/>
      <w:bCs/>
      <w:sz w:val="28"/>
      <w:szCs w:val="28"/>
    </w:rPr>
  </w:style>
  <w:style w:type="character" w:customStyle="1" w:styleId="22">
    <w:name w:val="Заголовок 2 Знак"/>
    <w:basedOn w:val="a7"/>
    <w:link w:val="21"/>
    <w:rsid w:val="00D268AA"/>
    <w:rPr>
      <w:rFonts w:ascii="Times New Roman" w:eastAsia="Times New Roman" w:hAnsi="Times New Roman" w:cs="Times New Roman"/>
      <w:b/>
      <w:bCs/>
      <w:sz w:val="36"/>
      <w:szCs w:val="36"/>
      <w:lang w:eastAsia="ru-RU"/>
    </w:rPr>
  </w:style>
  <w:style w:type="paragraph" w:styleId="a6">
    <w:name w:val="Body Text"/>
    <w:basedOn w:val="a5"/>
    <w:link w:val="aa"/>
    <w:rsid w:val="00153D81"/>
    <w:pPr>
      <w:widowControl w:val="0"/>
      <w:autoSpaceDE w:val="0"/>
      <w:autoSpaceDN w:val="0"/>
      <w:adjustRightInd w:val="0"/>
      <w:spacing w:before="120" w:after="120" w:line="240" w:lineRule="auto"/>
      <w:ind w:left="1760"/>
    </w:pPr>
    <w:rPr>
      <w:rFonts w:ascii="Arial" w:eastAsia="Times New Roman" w:hAnsi="Arial" w:cs="Times New Roman"/>
      <w:sz w:val="12"/>
      <w:szCs w:val="12"/>
      <w:lang w:eastAsia="ru-RU"/>
    </w:rPr>
  </w:style>
  <w:style w:type="character" w:customStyle="1" w:styleId="aa">
    <w:name w:val="Основной текст Знак"/>
    <w:basedOn w:val="a7"/>
    <w:link w:val="a6"/>
    <w:rsid w:val="00153D81"/>
    <w:rPr>
      <w:rFonts w:ascii="Arial" w:eastAsia="Times New Roman" w:hAnsi="Arial" w:cs="Times New Roman"/>
      <w:sz w:val="12"/>
      <w:szCs w:val="12"/>
      <w:lang w:eastAsia="ru-RU"/>
    </w:rPr>
  </w:style>
  <w:style w:type="character" w:customStyle="1" w:styleId="32">
    <w:name w:val="Заголовок 3 Знак"/>
    <w:basedOn w:val="a7"/>
    <w:link w:val="31"/>
    <w:rsid w:val="00153D81"/>
    <w:rPr>
      <w:rFonts w:ascii="Times New Roman" w:eastAsia="Times New Roman" w:hAnsi="Times New Roman" w:cs="Times New Roman"/>
      <w:b/>
      <w:bCs/>
      <w:sz w:val="20"/>
      <w:szCs w:val="20"/>
      <w:lang w:val="fr-FR" w:eastAsia="ru-RU"/>
    </w:rPr>
  </w:style>
  <w:style w:type="character" w:customStyle="1" w:styleId="41">
    <w:name w:val="Заголовок 4 Знак"/>
    <w:aliases w:val=" Знак Знак,D&amp;M4 Знак1,D&amp;M 4 Знак"/>
    <w:basedOn w:val="a7"/>
    <w:link w:val="40"/>
    <w:rsid w:val="00153D81"/>
    <w:rPr>
      <w:rFonts w:ascii="Times New Roman" w:eastAsia="Times New Roman" w:hAnsi="Times New Roman" w:cs="Times New Roman"/>
      <w:b/>
      <w:bCs/>
      <w:iCs/>
      <w:sz w:val="20"/>
      <w:szCs w:val="20"/>
      <w:lang w:val="fr-FR" w:eastAsia="ru-RU"/>
    </w:rPr>
  </w:style>
  <w:style w:type="paragraph" w:customStyle="1" w:styleId="Corpsdetexte5">
    <w:name w:val="Corps de texte 5"/>
    <w:basedOn w:val="a5"/>
    <w:link w:val="Corpsdetexte5Char"/>
    <w:rsid w:val="00153D81"/>
    <w:pPr>
      <w:spacing w:after="240" w:line="240" w:lineRule="auto"/>
      <w:ind w:left="1418"/>
      <w:jc w:val="both"/>
    </w:pPr>
    <w:rPr>
      <w:rFonts w:ascii="Times New Roman" w:eastAsia="Times New Roman" w:hAnsi="Times New Roman" w:cs="Times New Roman"/>
      <w:sz w:val="20"/>
      <w:szCs w:val="20"/>
      <w:lang w:val="fr-FR"/>
    </w:rPr>
  </w:style>
  <w:style w:type="character" w:customStyle="1" w:styleId="Corpsdetexte5Char">
    <w:name w:val="Corps de texte 5 Char"/>
    <w:link w:val="Corpsdetexte5"/>
    <w:locked/>
    <w:rsid w:val="00153D81"/>
    <w:rPr>
      <w:rFonts w:ascii="Times New Roman" w:eastAsia="Times New Roman" w:hAnsi="Times New Roman" w:cs="Times New Roman"/>
      <w:sz w:val="20"/>
      <w:szCs w:val="20"/>
      <w:lang w:val="fr-FR"/>
    </w:rPr>
  </w:style>
  <w:style w:type="character" w:customStyle="1" w:styleId="51">
    <w:name w:val="Заголовок 5 Знак"/>
    <w:basedOn w:val="a7"/>
    <w:link w:val="50"/>
    <w:rsid w:val="00153D81"/>
    <w:rPr>
      <w:rFonts w:ascii="Times New Roman" w:eastAsia="Times New Roman" w:hAnsi="Times New Roman" w:cs="Times New Roman"/>
      <w:sz w:val="20"/>
      <w:szCs w:val="20"/>
      <w:u w:val="single"/>
      <w:lang w:val="fr-FR" w:eastAsia="ru-RU"/>
    </w:rPr>
  </w:style>
  <w:style w:type="character" w:customStyle="1" w:styleId="60">
    <w:name w:val="Заголовок 6 Знак"/>
    <w:basedOn w:val="a7"/>
    <w:link w:val="6"/>
    <w:uiPriority w:val="9"/>
    <w:rsid w:val="00153D81"/>
    <w:rPr>
      <w:rFonts w:ascii="Courier New" w:eastAsia="Times New Roman" w:hAnsi="Courier New" w:cs="Times New Roman"/>
      <w:b/>
      <w:color w:val="800080"/>
      <w:sz w:val="20"/>
      <w:szCs w:val="20"/>
      <w:lang w:eastAsia="ru-RU"/>
    </w:rPr>
  </w:style>
  <w:style w:type="character" w:customStyle="1" w:styleId="70">
    <w:name w:val="Заголовок 7 Знак"/>
    <w:basedOn w:val="a7"/>
    <w:link w:val="7"/>
    <w:uiPriority w:val="9"/>
    <w:rsid w:val="00153D81"/>
    <w:rPr>
      <w:rFonts w:ascii="Courier New" w:eastAsia="Times New Roman" w:hAnsi="Courier New" w:cs="Times New Roman"/>
      <w:b/>
      <w:sz w:val="20"/>
      <w:szCs w:val="20"/>
      <w:lang w:eastAsia="ru-RU"/>
    </w:rPr>
  </w:style>
  <w:style w:type="character" w:customStyle="1" w:styleId="80">
    <w:name w:val="Заголовок 8 Знак"/>
    <w:basedOn w:val="a7"/>
    <w:link w:val="8"/>
    <w:rsid w:val="00153D81"/>
    <w:rPr>
      <w:rFonts w:ascii="Bookman Old Style" w:eastAsia="Times New Roman" w:hAnsi="Bookman Old Style" w:cs="Times New Roman"/>
      <w:b/>
      <w:color w:val="800080"/>
      <w:sz w:val="32"/>
      <w:szCs w:val="20"/>
      <w:lang w:eastAsia="ru-RU"/>
    </w:rPr>
  </w:style>
  <w:style w:type="character" w:customStyle="1" w:styleId="90">
    <w:name w:val="Заголовок 9 Знак"/>
    <w:basedOn w:val="a7"/>
    <w:link w:val="9"/>
    <w:rsid w:val="00153D81"/>
    <w:rPr>
      <w:rFonts w:ascii="Times New Roman" w:eastAsia="Times New Roman" w:hAnsi="Times New Roman" w:cs="Times New Roman"/>
      <w:i/>
      <w:iCs/>
      <w:snapToGrid w:val="0"/>
      <w:sz w:val="20"/>
      <w:szCs w:val="20"/>
      <w:lang w:val="en-AU"/>
    </w:rPr>
  </w:style>
  <w:style w:type="paragraph" w:customStyle="1" w:styleId="western">
    <w:name w:val="western"/>
    <w:basedOn w:val="a5"/>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aliases w:val="Обычный (Web)"/>
    <w:basedOn w:val="a5"/>
    <w:link w:val="ac"/>
    <w:unhideWhenUsed/>
    <w:qFormat/>
    <w:rsid w:val="00D26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Web) Знак"/>
    <w:link w:val="ab"/>
    <w:locked/>
    <w:rsid w:val="00153D81"/>
    <w:rPr>
      <w:rFonts w:ascii="Times New Roman" w:eastAsia="Times New Roman" w:hAnsi="Times New Roman" w:cs="Times New Roman"/>
      <w:sz w:val="24"/>
      <w:szCs w:val="24"/>
      <w:lang w:eastAsia="ru-RU"/>
    </w:rPr>
  </w:style>
  <w:style w:type="character" w:styleId="ad">
    <w:name w:val="Hyperlink"/>
    <w:basedOn w:val="a7"/>
    <w:uiPriority w:val="99"/>
    <w:unhideWhenUsed/>
    <w:rsid w:val="00D268AA"/>
    <w:rPr>
      <w:color w:val="0000FF"/>
      <w:u w:val="single"/>
    </w:rPr>
  </w:style>
  <w:style w:type="character" w:styleId="ae">
    <w:name w:val="Emphasis"/>
    <w:basedOn w:val="a7"/>
    <w:qFormat/>
    <w:rsid w:val="00D268AA"/>
    <w:rPr>
      <w:i/>
      <w:iCs/>
    </w:rPr>
  </w:style>
  <w:style w:type="paragraph" w:customStyle="1" w:styleId="ConsPlusNormal">
    <w:name w:val="ConsPlusNormal"/>
    <w:rsid w:val="00953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aliases w:val="Варианты ответов"/>
    <w:basedOn w:val="a5"/>
    <w:link w:val="af0"/>
    <w:uiPriority w:val="34"/>
    <w:qFormat/>
    <w:rsid w:val="003F7042"/>
    <w:pPr>
      <w:ind w:left="720"/>
      <w:contextualSpacing/>
    </w:pPr>
  </w:style>
  <w:style w:type="character" w:customStyle="1" w:styleId="af0">
    <w:name w:val="Абзац списка Знак"/>
    <w:aliases w:val="Варианты ответов Знак"/>
    <w:link w:val="af"/>
    <w:uiPriority w:val="34"/>
    <w:locked/>
    <w:rsid w:val="003F7042"/>
  </w:style>
  <w:style w:type="table" w:styleId="af1">
    <w:name w:val="Table Grid"/>
    <w:basedOn w:val="a8"/>
    <w:uiPriority w:val="59"/>
    <w:rsid w:val="00B25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5"/>
    <w:rsid w:val="00B25E91"/>
    <w:pPr>
      <w:ind w:left="720"/>
      <w:contextualSpacing/>
    </w:pPr>
    <w:rPr>
      <w:rFonts w:ascii="Britannic Bold" w:eastAsia="Times New Roman" w:hAnsi="Britannic Bold" w:cs="Times New Roman"/>
      <w:sz w:val="24"/>
      <w:szCs w:val="24"/>
    </w:rPr>
  </w:style>
  <w:style w:type="paragraph" w:customStyle="1" w:styleId="Standard">
    <w:name w:val="Standard"/>
    <w:rsid w:val="005A4B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24">
    <w:name w:val="Body Text 2"/>
    <w:basedOn w:val="a5"/>
    <w:link w:val="25"/>
    <w:unhideWhenUsed/>
    <w:rsid w:val="00E851B1"/>
    <w:pPr>
      <w:spacing w:after="120" w:line="480" w:lineRule="auto"/>
    </w:pPr>
  </w:style>
  <w:style w:type="character" w:customStyle="1" w:styleId="25">
    <w:name w:val="Основной текст 2 Знак"/>
    <w:basedOn w:val="a7"/>
    <w:link w:val="24"/>
    <w:rsid w:val="00E851B1"/>
  </w:style>
  <w:style w:type="paragraph" w:styleId="af2">
    <w:name w:val="Balloon Text"/>
    <w:basedOn w:val="a5"/>
    <w:link w:val="af3"/>
    <w:unhideWhenUsed/>
    <w:rsid w:val="0067646C"/>
    <w:pPr>
      <w:spacing w:after="0" w:line="240" w:lineRule="auto"/>
    </w:pPr>
    <w:rPr>
      <w:rFonts w:ascii="Tahoma" w:hAnsi="Tahoma" w:cs="Tahoma"/>
      <w:sz w:val="16"/>
      <w:szCs w:val="16"/>
    </w:rPr>
  </w:style>
  <w:style w:type="character" w:customStyle="1" w:styleId="af3">
    <w:name w:val="Текст выноски Знак"/>
    <w:basedOn w:val="a7"/>
    <w:link w:val="af2"/>
    <w:rsid w:val="0067646C"/>
    <w:rPr>
      <w:rFonts w:ascii="Tahoma" w:hAnsi="Tahoma" w:cs="Tahoma"/>
      <w:sz w:val="16"/>
      <w:szCs w:val="16"/>
    </w:rPr>
  </w:style>
  <w:style w:type="paragraph" w:styleId="af4">
    <w:name w:val="header"/>
    <w:basedOn w:val="a5"/>
    <w:link w:val="af5"/>
    <w:uiPriority w:val="99"/>
    <w:unhideWhenUsed/>
    <w:rsid w:val="00153D81"/>
    <w:pPr>
      <w:tabs>
        <w:tab w:val="center" w:pos="4677"/>
        <w:tab w:val="right" w:pos="9355"/>
      </w:tabs>
    </w:pPr>
    <w:rPr>
      <w:rFonts w:ascii="Calibri" w:eastAsia="Times New Roman" w:hAnsi="Calibri" w:cs="Times New Roman"/>
      <w:lang w:eastAsia="ru-RU"/>
    </w:rPr>
  </w:style>
  <w:style w:type="character" w:customStyle="1" w:styleId="af5">
    <w:name w:val="Верхний колонтитул Знак"/>
    <w:basedOn w:val="a7"/>
    <w:link w:val="af4"/>
    <w:uiPriority w:val="99"/>
    <w:rsid w:val="00153D81"/>
    <w:rPr>
      <w:rFonts w:ascii="Calibri" w:eastAsia="Times New Roman" w:hAnsi="Calibri" w:cs="Times New Roman"/>
      <w:lang w:eastAsia="ru-RU"/>
    </w:rPr>
  </w:style>
  <w:style w:type="paragraph" w:styleId="af6">
    <w:name w:val="footer"/>
    <w:basedOn w:val="a5"/>
    <w:link w:val="af7"/>
    <w:uiPriority w:val="99"/>
    <w:unhideWhenUsed/>
    <w:rsid w:val="00153D81"/>
    <w:pPr>
      <w:tabs>
        <w:tab w:val="center" w:pos="4677"/>
        <w:tab w:val="right" w:pos="9355"/>
      </w:tabs>
    </w:pPr>
    <w:rPr>
      <w:rFonts w:ascii="Calibri" w:eastAsia="Times New Roman" w:hAnsi="Calibri" w:cs="Times New Roman"/>
      <w:lang w:eastAsia="ru-RU"/>
    </w:rPr>
  </w:style>
  <w:style w:type="character" w:customStyle="1" w:styleId="af7">
    <w:name w:val="Нижний колонтитул Знак"/>
    <w:basedOn w:val="a7"/>
    <w:link w:val="af6"/>
    <w:uiPriority w:val="99"/>
    <w:rsid w:val="00153D81"/>
    <w:rPr>
      <w:rFonts w:ascii="Calibri" w:eastAsia="Times New Roman" w:hAnsi="Calibri" w:cs="Times New Roman"/>
      <w:lang w:eastAsia="ru-RU"/>
    </w:rPr>
  </w:style>
  <w:style w:type="character" w:styleId="af8">
    <w:name w:val="page number"/>
    <w:basedOn w:val="a7"/>
    <w:rsid w:val="00153D81"/>
  </w:style>
  <w:style w:type="paragraph" w:customStyle="1" w:styleId="ConsPlusNonformat">
    <w:name w:val="ConsPlusNonformat"/>
    <w:rsid w:val="00153D81"/>
    <w:pPr>
      <w:widowControl w:val="0"/>
      <w:snapToGrid w:val="0"/>
      <w:spacing w:after="0" w:line="240" w:lineRule="auto"/>
    </w:pPr>
    <w:rPr>
      <w:rFonts w:ascii="Courier New" w:eastAsia="Times New Roman" w:hAnsi="Courier New" w:cs="Times New Roman"/>
      <w:sz w:val="20"/>
      <w:szCs w:val="20"/>
      <w:lang w:eastAsia="ru-RU"/>
    </w:rPr>
  </w:style>
  <w:style w:type="paragraph" w:styleId="af9">
    <w:name w:val="Body Text Indent"/>
    <w:basedOn w:val="a5"/>
    <w:link w:val="afa"/>
    <w:rsid w:val="00153D81"/>
    <w:pPr>
      <w:spacing w:after="120"/>
      <w:ind w:left="283"/>
    </w:pPr>
    <w:rPr>
      <w:rFonts w:ascii="Calibri" w:eastAsia="Times New Roman" w:hAnsi="Calibri" w:cs="Times New Roman"/>
      <w:lang w:eastAsia="ru-RU"/>
    </w:rPr>
  </w:style>
  <w:style w:type="character" w:customStyle="1" w:styleId="afa">
    <w:name w:val="Основной текст с отступом Знак"/>
    <w:basedOn w:val="a7"/>
    <w:link w:val="af9"/>
    <w:rsid w:val="00153D81"/>
    <w:rPr>
      <w:rFonts w:ascii="Calibri" w:eastAsia="Times New Roman" w:hAnsi="Calibri" w:cs="Times New Roman"/>
      <w:lang w:eastAsia="ru-RU"/>
    </w:rPr>
  </w:style>
  <w:style w:type="paragraph" w:customStyle="1" w:styleId="12">
    <w:name w:val="вася1"/>
    <w:basedOn w:val="1"/>
    <w:autoRedefine/>
    <w:rsid w:val="00153D81"/>
    <w:pPr>
      <w:keepLines w:val="0"/>
      <w:widowControl w:val="0"/>
      <w:numPr>
        <w:numId w:val="0"/>
      </w:numPr>
      <w:tabs>
        <w:tab w:val="left" w:pos="709"/>
      </w:tabs>
      <w:snapToGrid w:val="0"/>
      <w:spacing w:before="120" w:line="240" w:lineRule="auto"/>
      <w:ind w:firstLine="284"/>
      <w:contextualSpacing/>
      <w:jc w:val="center"/>
    </w:pPr>
    <w:rPr>
      <w:rFonts w:ascii="Times New Roman" w:eastAsia="Times New Roman" w:hAnsi="Times New Roman" w:cs="Times New Roman"/>
      <w:b w:val="0"/>
      <w:bCs w:val="0"/>
      <w:sz w:val="24"/>
      <w:szCs w:val="24"/>
      <w:lang w:eastAsia="ru-RU"/>
    </w:rPr>
  </w:style>
  <w:style w:type="paragraph" w:styleId="afb">
    <w:name w:val="No Spacing"/>
    <w:link w:val="afc"/>
    <w:uiPriority w:val="1"/>
    <w:qFormat/>
    <w:rsid w:val="00153D81"/>
    <w:pPr>
      <w:spacing w:after="0" w:line="240" w:lineRule="auto"/>
    </w:pPr>
    <w:rPr>
      <w:rFonts w:ascii="Calibri" w:eastAsia="Times New Roman" w:hAnsi="Calibri" w:cs="Times New Roman"/>
      <w:lang w:eastAsia="ru-RU"/>
    </w:rPr>
  </w:style>
  <w:style w:type="character" w:customStyle="1" w:styleId="afc">
    <w:name w:val="Без интервала Знак"/>
    <w:link w:val="afb"/>
    <w:uiPriority w:val="1"/>
    <w:locked/>
    <w:rsid w:val="00153D81"/>
    <w:rPr>
      <w:rFonts w:ascii="Calibri" w:eastAsia="Times New Roman" w:hAnsi="Calibri" w:cs="Times New Roman"/>
      <w:lang w:eastAsia="ru-RU"/>
    </w:rPr>
  </w:style>
  <w:style w:type="paragraph" w:customStyle="1" w:styleId="ConsPlusTitle">
    <w:name w:val="ConsPlusTitle"/>
    <w:rsid w:val="00153D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Subtitle"/>
    <w:basedOn w:val="a5"/>
    <w:next w:val="a6"/>
    <w:link w:val="afe"/>
    <w:qFormat/>
    <w:rsid w:val="00153D81"/>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e">
    <w:name w:val="Подзаголовок Знак"/>
    <w:basedOn w:val="a7"/>
    <w:link w:val="afd"/>
    <w:rsid w:val="00153D81"/>
    <w:rPr>
      <w:rFonts w:ascii="Times New Roman" w:eastAsia="Times New Roman" w:hAnsi="Times New Roman" w:cs="Times New Roman"/>
      <w:b/>
      <w:sz w:val="28"/>
      <w:szCs w:val="20"/>
      <w:lang w:eastAsia="ar-SA"/>
    </w:rPr>
  </w:style>
  <w:style w:type="paragraph" w:customStyle="1" w:styleId="FR1">
    <w:name w:val="FR1"/>
    <w:uiPriority w:val="99"/>
    <w:rsid w:val="00153D81"/>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3">
    <w:name w:val="Без интервала1"/>
    <w:link w:val="NoSpacingChar"/>
    <w:rsid w:val="00153D81"/>
    <w:pPr>
      <w:spacing w:after="0" w:line="240" w:lineRule="auto"/>
    </w:pPr>
    <w:rPr>
      <w:rFonts w:ascii="Britannic Bold" w:eastAsia="Times New Roman" w:hAnsi="Britannic Bold" w:cs="Times New Roman"/>
      <w:sz w:val="24"/>
      <w:szCs w:val="24"/>
    </w:rPr>
  </w:style>
  <w:style w:type="character" w:customStyle="1" w:styleId="NoSpacingChar">
    <w:name w:val="No Spacing Char"/>
    <w:link w:val="13"/>
    <w:locked/>
    <w:rsid w:val="00153D81"/>
    <w:rPr>
      <w:rFonts w:ascii="Britannic Bold" w:eastAsia="Times New Roman" w:hAnsi="Britannic Bold" w:cs="Times New Roman"/>
      <w:sz w:val="24"/>
      <w:szCs w:val="24"/>
    </w:rPr>
  </w:style>
  <w:style w:type="character" w:customStyle="1" w:styleId="diffins">
    <w:name w:val="diff_ins"/>
    <w:rsid w:val="00153D81"/>
    <w:rPr>
      <w:rFonts w:cs="Times New Roman"/>
    </w:rPr>
  </w:style>
  <w:style w:type="paragraph" w:customStyle="1" w:styleId="14">
    <w:name w:val="Абзац списка1"/>
    <w:basedOn w:val="a5"/>
    <w:rsid w:val="00153D81"/>
    <w:pPr>
      <w:ind w:left="720"/>
      <w:contextualSpacing/>
    </w:pPr>
    <w:rPr>
      <w:rFonts w:ascii="Britannic Bold" w:eastAsia="Times New Roman" w:hAnsi="Britannic Bold" w:cs="Times New Roman"/>
      <w:sz w:val="24"/>
      <w:szCs w:val="24"/>
    </w:rPr>
  </w:style>
  <w:style w:type="character" w:customStyle="1" w:styleId="Absatz-Standardschriftart">
    <w:name w:val="Absatz-Standardschriftart"/>
    <w:rsid w:val="00153D81"/>
  </w:style>
  <w:style w:type="character" w:customStyle="1" w:styleId="WW-Absatz-Standardschriftart">
    <w:name w:val="WW-Absatz-Standardschriftart"/>
    <w:rsid w:val="00153D81"/>
  </w:style>
  <w:style w:type="paragraph" w:styleId="aff">
    <w:name w:val="footnote text"/>
    <w:aliases w:val=" Знак3,Знак3, Знак6,Знак6,Table_Footnote_last Знак,Table_Footnote_last Знак Знак,Table_Footnote_last"/>
    <w:basedOn w:val="a5"/>
    <w:link w:val="aff0"/>
    <w:rsid w:val="00153D81"/>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aliases w:val=" Знак3 Знак,Знак3 Знак, Знак6 Знак,Знак6 Знак,Table_Footnote_last Знак Знак1,Table_Footnote_last Знак Знак Знак,Table_Footnote_last Знак1"/>
    <w:basedOn w:val="a7"/>
    <w:link w:val="aff"/>
    <w:rsid w:val="00153D81"/>
    <w:rPr>
      <w:rFonts w:ascii="Times New Roman" w:eastAsia="Times New Roman" w:hAnsi="Times New Roman" w:cs="Times New Roman"/>
      <w:sz w:val="20"/>
      <w:szCs w:val="20"/>
      <w:lang w:eastAsia="ru-RU"/>
    </w:rPr>
  </w:style>
  <w:style w:type="paragraph" w:customStyle="1" w:styleId="15">
    <w:name w:val="Стиль1"/>
    <w:basedOn w:val="a5"/>
    <w:link w:val="16"/>
    <w:qFormat/>
    <w:rsid w:val="00153D81"/>
    <w:pPr>
      <w:spacing w:after="0" w:line="240" w:lineRule="auto"/>
      <w:ind w:firstLine="709"/>
      <w:jc w:val="both"/>
    </w:pPr>
    <w:rPr>
      <w:rFonts w:ascii="Times New Roman" w:eastAsia="Times New Roman" w:hAnsi="Times New Roman" w:cs="Times New Roman"/>
      <w:sz w:val="24"/>
      <w:szCs w:val="24"/>
      <w:lang w:eastAsia="ja-JP"/>
    </w:rPr>
  </w:style>
  <w:style w:type="character" w:customStyle="1" w:styleId="16">
    <w:name w:val="Стиль1 Знак"/>
    <w:link w:val="15"/>
    <w:rsid w:val="00153D81"/>
    <w:rPr>
      <w:rFonts w:ascii="Times New Roman" w:eastAsia="Times New Roman" w:hAnsi="Times New Roman" w:cs="Times New Roman"/>
      <w:sz w:val="24"/>
      <w:szCs w:val="24"/>
      <w:lang w:eastAsia="ja-JP"/>
    </w:rPr>
  </w:style>
  <w:style w:type="character" w:customStyle="1" w:styleId="17">
    <w:name w:val="Основной шрифт абзаца1"/>
    <w:uiPriority w:val="99"/>
    <w:rsid w:val="00153D81"/>
  </w:style>
  <w:style w:type="paragraph" w:styleId="aff1">
    <w:name w:val="TOC Heading"/>
    <w:basedOn w:val="1"/>
    <w:next w:val="a5"/>
    <w:unhideWhenUsed/>
    <w:qFormat/>
    <w:rsid w:val="00153D81"/>
    <w:pPr>
      <w:numPr>
        <w:numId w:val="0"/>
      </w:numPr>
      <w:outlineLvl w:val="9"/>
    </w:pPr>
    <w:rPr>
      <w:rFonts w:ascii="Times New Roman" w:eastAsia="Times New Roman" w:hAnsi="Times New Roman" w:cs="Times New Roman"/>
      <w:color w:val="365F91"/>
      <w:lang w:eastAsia="ru-RU"/>
    </w:rPr>
  </w:style>
  <w:style w:type="paragraph" w:styleId="18">
    <w:name w:val="toc 1"/>
    <w:basedOn w:val="a5"/>
    <w:next w:val="a5"/>
    <w:autoRedefine/>
    <w:uiPriority w:val="39"/>
    <w:unhideWhenUsed/>
    <w:rsid w:val="00153D81"/>
    <w:pPr>
      <w:tabs>
        <w:tab w:val="left" w:pos="426"/>
      </w:tabs>
      <w:spacing w:after="0" w:line="240" w:lineRule="auto"/>
      <w:ind w:right="-511"/>
      <w:jc w:val="center"/>
    </w:pPr>
    <w:rPr>
      <w:rFonts w:ascii="Times New Roman" w:eastAsia="Times New Roman" w:hAnsi="Times New Roman" w:cs="Times New Roman"/>
    </w:rPr>
  </w:style>
  <w:style w:type="paragraph" w:styleId="26">
    <w:name w:val="toc 2"/>
    <w:basedOn w:val="a5"/>
    <w:next w:val="a5"/>
    <w:autoRedefine/>
    <w:uiPriority w:val="39"/>
    <w:unhideWhenUsed/>
    <w:rsid w:val="00153D81"/>
    <w:pPr>
      <w:spacing w:after="100"/>
      <w:ind w:left="220"/>
    </w:pPr>
    <w:rPr>
      <w:rFonts w:ascii="Times New Roman" w:eastAsia="Times New Roman" w:hAnsi="Times New Roman" w:cs="Times New Roman"/>
    </w:rPr>
  </w:style>
  <w:style w:type="character" w:customStyle="1" w:styleId="apple-converted-space">
    <w:name w:val="apple-converted-space"/>
    <w:rsid w:val="00153D81"/>
  </w:style>
  <w:style w:type="character" w:styleId="aff2">
    <w:name w:val="footnote reference"/>
    <w:unhideWhenUsed/>
    <w:rsid w:val="00153D81"/>
    <w:rPr>
      <w:vertAlign w:val="superscript"/>
    </w:rPr>
  </w:style>
  <w:style w:type="paragraph" w:customStyle="1" w:styleId="aff3">
    <w:name w:val="Боковик таблицы"/>
    <w:basedOn w:val="a5"/>
    <w:link w:val="aff4"/>
    <w:qFormat/>
    <w:rsid w:val="00153D81"/>
    <w:pPr>
      <w:spacing w:after="0" w:line="240" w:lineRule="auto"/>
      <w:jc w:val="center"/>
    </w:pPr>
    <w:rPr>
      <w:rFonts w:ascii="Times New Roman" w:eastAsia="Times New Roman" w:hAnsi="Times New Roman" w:cs="Times New Roman"/>
      <w:color w:val="0070C0"/>
      <w:sz w:val="26"/>
      <w:szCs w:val="24"/>
    </w:rPr>
  </w:style>
  <w:style w:type="character" w:customStyle="1" w:styleId="aff4">
    <w:name w:val="Боковик таблицы Знак"/>
    <w:link w:val="aff3"/>
    <w:rsid w:val="00153D81"/>
    <w:rPr>
      <w:rFonts w:ascii="Times New Roman" w:eastAsia="Times New Roman" w:hAnsi="Times New Roman" w:cs="Times New Roman"/>
      <w:color w:val="0070C0"/>
      <w:sz w:val="26"/>
      <w:szCs w:val="24"/>
    </w:rPr>
  </w:style>
  <w:style w:type="paragraph" w:customStyle="1" w:styleId="aff5">
    <w:name w:val="Таблицы (моноширинный)"/>
    <w:basedOn w:val="a5"/>
    <w:next w:val="a5"/>
    <w:rsid w:val="00153D81"/>
    <w:pPr>
      <w:widowControl w:val="0"/>
      <w:autoSpaceDE w:val="0"/>
      <w:autoSpaceDN w:val="0"/>
      <w:adjustRightInd w:val="0"/>
      <w:spacing w:after="0" w:line="240" w:lineRule="auto"/>
      <w:jc w:val="both"/>
    </w:pPr>
    <w:rPr>
      <w:rFonts w:ascii="Courier New" w:eastAsia="Calibri" w:hAnsi="Courier New" w:cs="Courier New"/>
      <w:lang w:eastAsia="ru-RU"/>
    </w:rPr>
  </w:style>
  <w:style w:type="paragraph" w:customStyle="1" w:styleId="FWBL2">
    <w:name w:val="FWB_L2"/>
    <w:basedOn w:val="a5"/>
    <w:link w:val="FWBL2CharChar"/>
    <w:rsid w:val="00153D81"/>
    <w:pPr>
      <w:tabs>
        <w:tab w:val="num" w:pos="720"/>
      </w:tabs>
      <w:spacing w:after="240" w:line="240" w:lineRule="auto"/>
      <w:jc w:val="both"/>
    </w:pPr>
    <w:rPr>
      <w:rFonts w:ascii="Arial" w:eastAsia="Times New Roman" w:hAnsi="Arial" w:cs="Times New Roman"/>
      <w:sz w:val="20"/>
      <w:szCs w:val="20"/>
      <w:lang w:val="en-GB"/>
    </w:rPr>
  </w:style>
  <w:style w:type="character" w:customStyle="1" w:styleId="FWBL2CharChar">
    <w:name w:val="FWB_L2 Char Char"/>
    <w:link w:val="FWBL2"/>
    <w:locked/>
    <w:rsid w:val="00153D81"/>
    <w:rPr>
      <w:rFonts w:ascii="Arial" w:eastAsia="Times New Roman" w:hAnsi="Arial" w:cs="Times New Roman"/>
      <w:sz w:val="20"/>
      <w:szCs w:val="20"/>
      <w:lang w:val="en-GB"/>
    </w:rPr>
  </w:style>
  <w:style w:type="character" w:customStyle="1" w:styleId="Heading1Char">
    <w:name w:val="Heading 1 Char"/>
    <w:rsid w:val="00153D81"/>
    <w:rPr>
      <w:rFonts w:ascii="Cambria" w:hAnsi="Cambria" w:cs="Times New Roman"/>
      <w:b/>
      <w:bCs/>
      <w:kern w:val="32"/>
      <w:sz w:val="32"/>
      <w:szCs w:val="32"/>
      <w:lang w:val="fr-FR" w:eastAsia="en-US"/>
    </w:rPr>
  </w:style>
  <w:style w:type="character" w:styleId="aff6">
    <w:name w:val="annotation reference"/>
    <w:rsid w:val="00153D81"/>
    <w:rPr>
      <w:rFonts w:cs="Times New Roman"/>
      <w:sz w:val="16"/>
    </w:rPr>
  </w:style>
  <w:style w:type="paragraph" w:styleId="aff7">
    <w:name w:val="annotation text"/>
    <w:basedOn w:val="a5"/>
    <w:link w:val="aff8"/>
    <w:rsid w:val="00153D81"/>
    <w:pPr>
      <w:spacing w:after="0" w:line="240" w:lineRule="auto"/>
      <w:jc w:val="both"/>
    </w:pPr>
    <w:rPr>
      <w:rFonts w:ascii="Times New Roman" w:eastAsia="Times New Roman" w:hAnsi="Times New Roman" w:cs="Times New Roman"/>
      <w:sz w:val="20"/>
      <w:szCs w:val="20"/>
      <w:lang w:val="fr-FR"/>
    </w:rPr>
  </w:style>
  <w:style w:type="character" w:customStyle="1" w:styleId="aff8">
    <w:name w:val="Текст примечания Знак"/>
    <w:basedOn w:val="a7"/>
    <w:link w:val="aff7"/>
    <w:rsid w:val="00153D81"/>
    <w:rPr>
      <w:rFonts w:ascii="Times New Roman" w:eastAsia="Times New Roman" w:hAnsi="Times New Roman" w:cs="Times New Roman"/>
      <w:sz w:val="20"/>
      <w:szCs w:val="20"/>
      <w:lang w:val="fr-FR"/>
    </w:rPr>
  </w:style>
  <w:style w:type="paragraph" w:styleId="aff9">
    <w:name w:val="annotation subject"/>
    <w:basedOn w:val="aff7"/>
    <w:next w:val="aff7"/>
    <w:link w:val="affa"/>
    <w:rsid w:val="00153D81"/>
    <w:rPr>
      <w:b/>
    </w:rPr>
  </w:style>
  <w:style w:type="character" w:customStyle="1" w:styleId="affa">
    <w:name w:val="Тема примечания Знак"/>
    <w:basedOn w:val="aff8"/>
    <w:link w:val="aff9"/>
    <w:rsid w:val="00153D81"/>
    <w:rPr>
      <w:b/>
    </w:rPr>
  </w:style>
  <w:style w:type="character" w:customStyle="1" w:styleId="27">
    <w:name w:val="Основной шрифт абзаца2"/>
    <w:rsid w:val="00153D81"/>
  </w:style>
  <w:style w:type="character" w:customStyle="1" w:styleId="left">
    <w:name w:val="left"/>
    <w:rsid w:val="00153D81"/>
  </w:style>
  <w:style w:type="paragraph" w:customStyle="1" w:styleId="ListParagraph1">
    <w:name w:val="List Paragraph1"/>
    <w:basedOn w:val="a5"/>
    <w:rsid w:val="00153D81"/>
    <w:pPr>
      <w:spacing w:after="0" w:line="240" w:lineRule="auto"/>
      <w:ind w:left="720"/>
      <w:jc w:val="both"/>
    </w:pPr>
    <w:rPr>
      <w:rFonts w:ascii="Times New Roman" w:eastAsia="Times New Roman" w:hAnsi="Times New Roman" w:cs="Times New Roman"/>
      <w:lang w:val="fr-FR"/>
    </w:rPr>
  </w:style>
  <w:style w:type="character" w:customStyle="1" w:styleId="affb">
    <w:name w:val="Гипертекстовая ссылка"/>
    <w:rsid w:val="00153D81"/>
    <w:rPr>
      <w:color w:val="008000"/>
      <w:sz w:val="26"/>
    </w:rPr>
  </w:style>
  <w:style w:type="paragraph" w:styleId="affc">
    <w:name w:val="Document Map"/>
    <w:basedOn w:val="a5"/>
    <w:link w:val="affd"/>
    <w:rsid w:val="00153D81"/>
    <w:pPr>
      <w:spacing w:after="0" w:line="240" w:lineRule="auto"/>
      <w:jc w:val="both"/>
    </w:pPr>
    <w:rPr>
      <w:rFonts w:ascii="Tahoma" w:eastAsia="Times New Roman" w:hAnsi="Tahoma" w:cs="Times New Roman"/>
      <w:sz w:val="16"/>
      <w:szCs w:val="20"/>
      <w:lang w:val="fr-FR"/>
    </w:rPr>
  </w:style>
  <w:style w:type="character" w:customStyle="1" w:styleId="affd">
    <w:name w:val="Схема документа Знак"/>
    <w:basedOn w:val="a7"/>
    <w:link w:val="affc"/>
    <w:rsid w:val="00153D81"/>
    <w:rPr>
      <w:rFonts w:ascii="Tahoma" w:eastAsia="Times New Roman" w:hAnsi="Tahoma" w:cs="Times New Roman"/>
      <w:sz w:val="16"/>
      <w:szCs w:val="20"/>
      <w:lang w:val="fr-FR"/>
    </w:rPr>
  </w:style>
  <w:style w:type="paragraph" w:customStyle="1" w:styleId="3A">
    <w:name w:val="Заголовок 3 A"/>
    <w:next w:val="a5"/>
    <w:rsid w:val="00153D81"/>
    <w:pPr>
      <w:tabs>
        <w:tab w:val="left" w:pos="1908"/>
      </w:tabs>
      <w:spacing w:before="240" w:after="0" w:line="240" w:lineRule="auto"/>
      <w:outlineLvl w:val="2"/>
    </w:pPr>
    <w:rPr>
      <w:rFonts w:ascii="Times New Roman" w:eastAsia="Times New Roman" w:hAnsi="Times New Roman" w:cs="Times New Roman"/>
      <w:color w:val="000000"/>
      <w:sz w:val="24"/>
      <w:szCs w:val="24"/>
      <w:lang w:val="en-US" w:eastAsia="ru-RU"/>
    </w:rPr>
  </w:style>
  <w:style w:type="paragraph" w:styleId="affe">
    <w:name w:val="List Bullet"/>
    <w:basedOn w:val="a5"/>
    <w:rsid w:val="00153D81"/>
    <w:pPr>
      <w:tabs>
        <w:tab w:val="num" w:pos="851"/>
      </w:tabs>
      <w:spacing w:after="240" w:line="240" w:lineRule="auto"/>
      <w:ind w:left="851" w:hanging="851"/>
      <w:jc w:val="both"/>
    </w:pPr>
    <w:rPr>
      <w:rFonts w:ascii="Times New Roman" w:eastAsia="Times New Roman" w:hAnsi="Times New Roman" w:cs="Times New Roman"/>
      <w:lang w:val="fr-FR"/>
    </w:rPr>
  </w:style>
  <w:style w:type="paragraph" w:customStyle="1" w:styleId="19">
    <w:name w:val="Обычный1"/>
    <w:rsid w:val="00153D81"/>
    <w:pPr>
      <w:spacing w:after="0" w:line="240" w:lineRule="auto"/>
    </w:pPr>
    <w:rPr>
      <w:rFonts w:ascii="Times New Roman" w:eastAsia="Times New Roman" w:hAnsi="Times New Roman" w:cs="Times New Roman"/>
      <w:color w:val="000000"/>
      <w:sz w:val="24"/>
      <w:szCs w:val="24"/>
      <w:lang w:val="en-US" w:eastAsia="ru-RU"/>
    </w:rPr>
  </w:style>
  <w:style w:type="paragraph" w:customStyle="1" w:styleId="4A">
    <w:name w:val="Заголовок 4 A"/>
    <w:next w:val="19"/>
    <w:rsid w:val="00153D81"/>
    <w:pPr>
      <w:tabs>
        <w:tab w:val="left" w:pos="2232"/>
      </w:tabs>
      <w:spacing w:before="240" w:after="0" w:line="240" w:lineRule="auto"/>
      <w:outlineLvl w:val="3"/>
    </w:pPr>
    <w:rPr>
      <w:rFonts w:ascii="Times New Roman" w:eastAsia="Times New Roman" w:hAnsi="Times New Roman" w:cs="Times New Roman"/>
      <w:color w:val="000000"/>
      <w:sz w:val="24"/>
      <w:szCs w:val="24"/>
      <w:lang w:val="en-US" w:eastAsia="ru-RU"/>
    </w:rPr>
  </w:style>
  <w:style w:type="paragraph" w:styleId="33">
    <w:name w:val="Body Text 3"/>
    <w:basedOn w:val="a5"/>
    <w:link w:val="34"/>
    <w:rsid w:val="00153D81"/>
    <w:pPr>
      <w:spacing w:after="120" w:line="240" w:lineRule="auto"/>
      <w:jc w:val="both"/>
    </w:pPr>
    <w:rPr>
      <w:rFonts w:ascii="Times New Roman" w:eastAsia="Times New Roman" w:hAnsi="Times New Roman" w:cs="Times New Roman"/>
      <w:sz w:val="16"/>
      <w:szCs w:val="20"/>
      <w:lang w:eastAsia="ru-RU"/>
    </w:rPr>
  </w:style>
  <w:style w:type="character" w:customStyle="1" w:styleId="34">
    <w:name w:val="Основной текст 3 Знак"/>
    <w:basedOn w:val="a7"/>
    <w:link w:val="33"/>
    <w:rsid w:val="00153D81"/>
    <w:rPr>
      <w:rFonts w:ascii="Times New Roman" w:eastAsia="Times New Roman" w:hAnsi="Times New Roman" w:cs="Times New Roman"/>
      <w:sz w:val="16"/>
      <w:szCs w:val="20"/>
      <w:lang w:eastAsia="ru-RU"/>
    </w:rPr>
  </w:style>
  <w:style w:type="character" w:customStyle="1" w:styleId="DeltaViewInsertion">
    <w:name w:val="DeltaView Insertion"/>
    <w:rsid w:val="00153D81"/>
    <w:rPr>
      <w:color w:val="0000FF"/>
      <w:spacing w:val="0"/>
      <w:u w:val="double"/>
    </w:rPr>
  </w:style>
  <w:style w:type="character" w:customStyle="1" w:styleId="Heading3Char1">
    <w:name w:val="Heading 3 Char1"/>
    <w:rsid w:val="00153D81"/>
    <w:rPr>
      <w:rFonts w:ascii="Arial" w:hAnsi="Arial"/>
      <w:sz w:val="20"/>
      <w:lang w:val="en-GB"/>
    </w:rPr>
  </w:style>
  <w:style w:type="paragraph" w:customStyle="1" w:styleId="FWBL3">
    <w:name w:val="FWB_L3"/>
    <w:basedOn w:val="a5"/>
    <w:link w:val="FWBL3CharChar"/>
    <w:rsid w:val="00153D81"/>
    <w:pPr>
      <w:tabs>
        <w:tab w:val="num" w:pos="720"/>
      </w:tabs>
      <w:spacing w:after="240" w:line="240" w:lineRule="auto"/>
      <w:ind w:left="720" w:hanging="720"/>
      <w:jc w:val="both"/>
    </w:pPr>
    <w:rPr>
      <w:rFonts w:ascii="Arial" w:eastAsia="Times New Roman" w:hAnsi="Arial" w:cs="Times New Roman"/>
      <w:sz w:val="20"/>
      <w:szCs w:val="20"/>
      <w:lang w:val="en-GB"/>
    </w:rPr>
  </w:style>
  <w:style w:type="character" w:customStyle="1" w:styleId="FWBL3CharChar">
    <w:name w:val="FWB_L3 Char Char"/>
    <w:link w:val="FWBL3"/>
    <w:locked/>
    <w:rsid w:val="00153D81"/>
    <w:rPr>
      <w:rFonts w:ascii="Arial" w:eastAsia="Times New Roman" w:hAnsi="Arial" w:cs="Times New Roman"/>
      <w:sz w:val="20"/>
      <w:szCs w:val="20"/>
      <w:lang w:val="en-GB"/>
    </w:rPr>
  </w:style>
  <w:style w:type="character" w:customStyle="1" w:styleId="Heading2Char1">
    <w:name w:val="Heading 2 Char1"/>
    <w:rsid w:val="00153D81"/>
    <w:rPr>
      <w:rFonts w:ascii="Arial" w:hAnsi="Arial"/>
      <w:b/>
      <w:sz w:val="20"/>
      <w:lang w:val="en-GB"/>
    </w:rPr>
  </w:style>
  <w:style w:type="paragraph" w:styleId="HTML">
    <w:name w:val="HTML Preformatted"/>
    <w:basedOn w:val="a5"/>
    <w:link w:val="HTML0"/>
    <w:rsid w:val="0015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fr-FR"/>
    </w:rPr>
  </w:style>
  <w:style w:type="character" w:customStyle="1" w:styleId="HTML0">
    <w:name w:val="Стандартный HTML Знак"/>
    <w:basedOn w:val="a7"/>
    <w:link w:val="HTML"/>
    <w:rsid w:val="00153D81"/>
    <w:rPr>
      <w:rFonts w:ascii="Courier New" w:eastAsia="Times New Roman" w:hAnsi="Courier New" w:cs="Times New Roman"/>
      <w:sz w:val="20"/>
      <w:szCs w:val="20"/>
      <w:lang w:val="fr-FR"/>
    </w:rPr>
  </w:style>
  <w:style w:type="paragraph" w:styleId="afff">
    <w:name w:val="List"/>
    <w:aliases w:val="List Char"/>
    <w:basedOn w:val="a5"/>
    <w:next w:val="a6"/>
    <w:rsid w:val="00153D81"/>
    <w:pPr>
      <w:spacing w:after="240" w:line="240" w:lineRule="auto"/>
      <w:jc w:val="both"/>
    </w:pPr>
    <w:rPr>
      <w:rFonts w:ascii="Times New Roman" w:eastAsia="Times New Roman" w:hAnsi="Times New Roman" w:cs="Times New Roman"/>
      <w:lang w:val="fr-FR"/>
    </w:rPr>
  </w:style>
  <w:style w:type="paragraph" w:styleId="28">
    <w:name w:val="List 2"/>
    <w:basedOn w:val="a5"/>
    <w:next w:val="a6"/>
    <w:rsid w:val="00153D81"/>
    <w:pPr>
      <w:spacing w:after="240" w:line="240" w:lineRule="auto"/>
      <w:ind w:left="851" w:hanging="851"/>
      <w:jc w:val="both"/>
    </w:pPr>
    <w:rPr>
      <w:rFonts w:ascii="Times New Roman" w:eastAsia="Times New Roman" w:hAnsi="Times New Roman" w:cs="Times New Roman"/>
      <w:lang w:val="fr-FR"/>
    </w:rPr>
  </w:style>
  <w:style w:type="paragraph" w:styleId="30">
    <w:name w:val="List 3"/>
    <w:basedOn w:val="a5"/>
    <w:next w:val="a6"/>
    <w:rsid w:val="00153D81"/>
    <w:pPr>
      <w:numPr>
        <w:ilvl w:val="2"/>
        <w:numId w:val="10"/>
      </w:numPr>
      <w:spacing w:after="240" w:line="240" w:lineRule="auto"/>
      <w:ind w:left="851" w:hanging="851"/>
      <w:jc w:val="both"/>
    </w:pPr>
    <w:rPr>
      <w:rFonts w:ascii="Times New Roman" w:eastAsia="Times New Roman" w:hAnsi="Times New Roman" w:cs="Times New Roman"/>
      <w:lang w:val="fr-FR"/>
    </w:rPr>
  </w:style>
  <w:style w:type="paragraph" w:customStyle="1" w:styleId="Corpsdetexte6">
    <w:name w:val="Corps de texte 6"/>
    <w:basedOn w:val="a5"/>
    <w:rsid w:val="00153D81"/>
    <w:pPr>
      <w:spacing w:after="240" w:line="240" w:lineRule="auto"/>
      <w:ind w:left="1985"/>
      <w:jc w:val="both"/>
    </w:pPr>
    <w:rPr>
      <w:rFonts w:ascii="Times New Roman" w:eastAsia="Times New Roman" w:hAnsi="Times New Roman" w:cs="Times New Roman"/>
      <w:lang w:val="fr-FR"/>
    </w:rPr>
  </w:style>
  <w:style w:type="paragraph" w:styleId="afff0">
    <w:name w:val="Title"/>
    <w:aliases w:val="Знак Знак12,Знак2"/>
    <w:basedOn w:val="a5"/>
    <w:next w:val="afd"/>
    <w:link w:val="afff1"/>
    <w:qFormat/>
    <w:rsid w:val="00153D81"/>
    <w:pPr>
      <w:spacing w:before="360" w:after="360" w:line="240" w:lineRule="auto"/>
      <w:jc w:val="center"/>
    </w:pPr>
    <w:rPr>
      <w:rFonts w:ascii="Times New Roman Gras" w:eastAsia="Times New Roman" w:hAnsi="Times New Roman Gras" w:cs="Times New Roman"/>
      <w:b/>
      <w:caps/>
      <w:kern w:val="28"/>
      <w:sz w:val="52"/>
      <w:szCs w:val="20"/>
      <w:lang w:val="fr-FR"/>
    </w:rPr>
  </w:style>
  <w:style w:type="character" w:customStyle="1" w:styleId="afff1">
    <w:name w:val="Название Знак"/>
    <w:aliases w:val="Знак Знак12 Знак2,Знак2 Знак"/>
    <w:basedOn w:val="a7"/>
    <w:link w:val="afff0"/>
    <w:rsid w:val="00153D81"/>
    <w:rPr>
      <w:rFonts w:ascii="Times New Roman Gras" w:eastAsia="Times New Roman" w:hAnsi="Times New Roman Gras" w:cs="Times New Roman"/>
      <w:b/>
      <w:caps/>
      <w:kern w:val="28"/>
      <w:sz w:val="52"/>
      <w:szCs w:val="20"/>
      <w:lang w:val="fr-FR"/>
    </w:rPr>
  </w:style>
  <w:style w:type="character" w:customStyle="1" w:styleId="TitleChar">
    <w:name w:val="Title Char"/>
    <w:rsid w:val="00153D81"/>
    <w:rPr>
      <w:rFonts w:ascii="Cambria" w:hAnsi="Cambria" w:cs="Times New Roman"/>
      <w:b/>
      <w:bCs/>
      <w:kern w:val="28"/>
      <w:sz w:val="32"/>
      <w:szCs w:val="32"/>
      <w:lang w:val="fr-FR" w:eastAsia="en-US"/>
    </w:rPr>
  </w:style>
  <w:style w:type="character" w:customStyle="1" w:styleId="SubtitleChar">
    <w:name w:val="Subtitle Char"/>
    <w:rsid w:val="00153D81"/>
    <w:rPr>
      <w:rFonts w:ascii="Cambria" w:hAnsi="Cambria" w:cs="Times New Roman"/>
      <w:sz w:val="24"/>
      <w:szCs w:val="24"/>
      <w:lang w:val="fr-FR" w:eastAsia="en-US"/>
    </w:rPr>
  </w:style>
  <w:style w:type="paragraph" w:styleId="29">
    <w:name w:val="List Bullet 2"/>
    <w:basedOn w:val="a5"/>
    <w:rsid w:val="00153D81"/>
    <w:pPr>
      <w:tabs>
        <w:tab w:val="num" w:pos="851"/>
      </w:tabs>
      <w:spacing w:after="240" w:line="240" w:lineRule="auto"/>
      <w:ind w:left="851" w:hanging="851"/>
      <w:jc w:val="both"/>
    </w:pPr>
    <w:rPr>
      <w:rFonts w:ascii="Times New Roman" w:eastAsia="Times New Roman" w:hAnsi="Times New Roman" w:cs="Times New Roman"/>
      <w:lang w:val="fr-FR"/>
    </w:rPr>
  </w:style>
  <w:style w:type="paragraph" w:styleId="a2">
    <w:name w:val="List Continue"/>
    <w:basedOn w:val="a5"/>
    <w:next w:val="a5"/>
    <w:rsid w:val="00153D81"/>
    <w:pPr>
      <w:numPr>
        <w:numId w:val="5"/>
      </w:numPr>
      <w:spacing w:after="240" w:line="240" w:lineRule="auto"/>
      <w:jc w:val="both"/>
    </w:pPr>
    <w:rPr>
      <w:rFonts w:ascii="Times New Roman" w:eastAsia="Times New Roman" w:hAnsi="Times New Roman" w:cs="Times New Roman"/>
      <w:lang w:val="fr-FR"/>
    </w:rPr>
  </w:style>
  <w:style w:type="paragraph" w:styleId="20">
    <w:name w:val="List Continue 2"/>
    <w:basedOn w:val="a5"/>
    <w:next w:val="a5"/>
    <w:rsid w:val="00153D81"/>
    <w:pPr>
      <w:numPr>
        <w:numId w:val="6"/>
      </w:numPr>
      <w:spacing w:after="240" w:line="240" w:lineRule="auto"/>
      <w:jc w:val="both"/>
    </w:pPr>
    <w:rPr>
      <w:rFonts w:ascii="Times New Roman" w:eastAsia="Times New Roman" w:hAnsi="Times New Roman" w:cs="Times New Roman"/>
      <w:lang w:val="fr-FR"/>
    </w:rPr>
  </w:style>
  <w:style w:type="paragraph" w:styleId="3">
    <w:name w:val="List Continue 3"/>
    <w:basedOn w:val="a5"/>
    <w:next w:val="a5"/>
    <w:rsid w:val="00153D81"/>
    <w:pPr>
      <w:numPr>
        <w:numId w:val="8"/>
      </w:numPr>
      <w:spacing w:after="240" w:line="240" w:lineRule="auto"/>
    </w:pPr>
    <w:rPr>
      <w:rFonts w:ascii="Times New Roman" w:eastAsia="Times New Roman" w:hAnsi="Times New Roman" w:cs="Times New Roman"/>
      <w:b/>
      <w:u w:val="single"/>
      <w:lang w:val="fr-FR"/>
    </w:rPr>
  </w:style>
  <w:style w:type="paragraph" w:styleId="4">
    <w:name w:val="List Continue 4"/>
    <w:basedOn w:val="a5"/>
    <w:next w:val="a5"/>
    <w:rsid w:val="00153D81"/>
    <w:pPr>
      <w:numPr>
        <w:numId w:val="7"/>
      </w:numPr>
      <w:spacing w:after="240" w:line="240" w:lineRule="auto"/>
      <w:jc w:val="both"/>
    </w:pPr>
    <w:rPr>
      <w:rFonts w:ascii="Times New Roman" w:eastAsia="Times New Roman" w:hAnsi="Times New Roman" w:cs="Times New Roman"/>
      <w:lang w:val="fr-FR"/>
    </w:rPr>
  </w:style>
  <w:style w:type="paragraph" w:styleId="52">
    <w:name w:val="List Continue 5"/>
    <w:basedOn w:val="a5"/>
    <w:next w:val="a5"/>
    <w:rsid w:val="00153D81"/>
    <w:pPr>
      <w:spacing w:after="240" w:line="240" w:lineRule="auto"/>
      <w:jc w:val="both"/>
    </w:pPr>
    <w:rPr>
      <w:rFonts w:ascii="Times New Roman" w:eastAsia="Times New Roman" w:hAnsi="Times New Roman" w:cs="Times New Roman"/>
      <w:lang w:val="fr-FR"/>
    </w:rPr>
  </w:style>
  <w:style w:type="paragraph" w:customStyle="1" w:styleId="ListeIGras">
    <w:name w:val="Liste I Gras"/>
    <w:basedOn w:val="a5"/>
    <w:next w:val="a5"/>
    <w:rsid w:val="00153D81"/>
    <w:pPr>
      <w:numPr>
        <w:numId w:val="9"/>
      </w:numPr>
      <w:spacing w:after="240" w:line="240" w:lineRule="auto"/>
      <w:jc w:val="both"/>
    </w:pPr>
    <w:rPr>
      <w:rFonts w:ascii="Times New Roman" w:eastAsia="Times New Roman" w:hAnsi="Times New Roman" w:cs="Times New Roman"/>
      <w:b/>
      <w:u w:val="single"/>
      <w:lang w:val="fr-FR"/>
    </w:rPr>
  </w:style>
  <w:style w:type="paragraph" w:customStyle="1" w:styleId="210">
    <w:name w:val="Цитата 21"/>
    <w:basedOn w:val="a6"/>
    <w:link w:val="QuoteChar"/>
    <w:rsid w:val="00153D81"/>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153D81"/>
    <w:rPr>
      <w:rFonts w:ascii="Times New Roman" w:eastAsia="Times New Roman" w:hAnsi="Times New Roman" w:cs="Times New Roman"/>
      <w:i/>
      <w:sz w:val="20"/>
      <w:szCs w:val="20"/>
      <w:lang w:val="fr-FR"/>
    </w:rPr>
  </w:style>
  <w:style w:type="paragraph" w:customStyle="1" w:styleId="ANNEXE">
    <w:name w:val="ANNEXE"/>
    <w:basedOn w:val="a5"/>
    <w:next w:val="Corpsdetexte0"/>
    <w:rsid w:val="00153D81"/>
    <w:pPr>
      <w:spacing w:after="240" w:line="240" w:lineRule="auto"/>
      <w:jc w:val="center"/>
    </w:pPr>
    <w:rPr>
      <w:rFonts w:ascii="Times New Roman" w:eastAsia="Times New Roman" w:hAnsi="Times New Roman" w:cs="Times New Roman"/>
      <w:b/>
    </w:rPr>
  </w:style>
  <w:style w:type="paragraph" w:customStyle="1" w:styleId="Corpsdetexte0">
    <w:name w:val="Corps de texte 0"/>
    <w:basedOn w:val="a5"/>
    <w:link w:val="Corpsdetexte0Char"/>
    <w:rsid w:val="00153D81"/>
    <w:pPr>
      <w:spacing w:after="240" w:line="240" w:lineRule="auto"/>
      <w:jc w:val="both"/>
    </w:pPr>
    <w:rPr>
      <w:rFonts w:ascii="Times New Roman" w:eastAsia="Times New Roman" w:hAnsi="Times New Roman" w:cs="Times New Roman"/>
      <w:sz w:val="20"/>
      <w:szCs w:val="20"/>
      <w:lang w:val="fr-FR"/>
    </w:rPr>
  </w:style>
  <w:style w:type="character" w:customStyle="1" w:styleId="Corpsdetexte0Char">
    <w:name w:val="Corps de texte 0 Char"/>
    <w:link w:val="Corpsdetexte0"/>
    <w:locked/>
    <w:rsid w:val="00153D81"/>
    <w:rPr>
      <w:rFonts w:ascii="Times New Roman" w:eastAsia="Times New Roman" w:hAnsi="Times New Roman" w:cs="Times New Roman"/>
      <w:sz w:val="20"/>
      <w:szCs w:val="20"/>
      <w:lang w:val="fr-FR"/>
    </w:rPr>
  </w:style>
  <w:style w:type="paragraph" w:customStyle="1" w:styleId="CHAPITRE">
    <w:name w:val="CHAPITRE"/>
    <w:basedOn w:val="a5"/>
    <w:next w:val="Corpsdetexte0"/>
    <w:rsid w:val="00153D81"/>
    <w:pPr>
      <w:keepNext/>
      <w:numPr>
        <w:numId w:val="10"/>
      </w:numPr>
      <w:spacing w:before="600" w:after="600" w:line="240" w:lineRule="auto"/>
      <w:jc w:val="center"/>
    </w:pPr>
    <w:rPr>
      <w:rFonts w:ascii="Times New Roman" w:eastAsia="Times New Roman" w:hAnsi="Times New Roman" w:cs="Times New Roman"/>
      <w:b/>
      <w:sz w:val="26"/>
      <w:lang w:val="fr-FR"/>
    </w:rPr>
  </w:style>
  <w:style w:type="paragraph" w:customStyle="1" w:styleId="ARTICLE">
    <w:name w:val="ARTICLE"/>
    <w:basedOn w:val="a5"/>
    <w:next w:val="a6"/>
    <w:rsid w:val="00153D81"/>
    <w:pPr>
      <w:numPr>
        <w:numId w:val="11"/>
      </w:numPr>
      <w:spacing w:before="360" w:after="240" w:line="240" w:lineRule="auto"/>
      <w:jc w:val="both"/>
    </w:pPr>
    <w:rPr>
      <w:rFonts w:ascii="Times New Roman" w:eastAsia="Times New Roman" w:hAnsi="Times New Roman" w:cs="Times New Roman"/>
      <w:lang w:val="fr-FR"/>
    </w:rPr>
  </w:style>
  <w:style w:type="paragraph" w:styleId="35">
    <w:name w:val="toc 3"/>
    <w:basedOn w:val="31"/>
    <w:next w:val="a5"/>
    <w:autoRedefine/>
    <w:uiPriority w:val="39"/>
    <w:rsid w:val="00153D81"/>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153D81"/>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153D81"/>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153D81"/>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153D81"/>
    <w:pPr>
      <w:spacing w:after="0" w:line="240" w:lineRule="auto"/>
      <w:ind w:left="1100"/>
    </w:pPr>
    <w:rPr>
      <w:rFonts w:ascii="Calibri" w:eastAsia="Times New Roman" w:hAnsi="Calibri" w:cs="Calibri"/>
      <w:sz w:val="20"/>
      <w:szCs w:val="20"/>
      <w:lang w:val="fr-FR"/>
    </w:rPr>
  </w:style>
  <w:style w:type="paragraph" w:styleId="81">
    <w:name w:val="toc 8"/>
    <w:basedOn w:val="a5"/>
    <w:next w:val="Corpsdetexte0"/>
    <w:autoRedefine/>
    <w:uiPriority w:val="39"/>
    <w:rsid w:val="00153D81"/>
    <w:pPr>
      <w:tabs>
        <w:tab w:val="left" w:pos="851"/>
        <w:tab w:val="right" w:leader="dot" w:pos="9072"/>
      </w:tabs>
      <w:spacing w:after="120" w:line="240" w:lineRule="auto"/>
      <w:ind w:left="851" w:hanging="851"/>
      <w:outlineLvl w:val="7"/>
    </w:pPr>
    <w:rPr>
      <w:rFonts w:ascii="Times New Roman Gras" w:eastAsia="Times New Roman" w:hAnsi="Times New Roman Gras" w:cs="Calibri"/>
      <w:b/>
      <w:caps/>
      <w:szCs w:val="20"/>
      <w:lang w:val="fr-FR"/>
    </w:rPr>
  </w:style>
  <w:style w:type="paragraph" w:styleId="91">
    <w:name w:val="toc 9"/>
    <w:basedOn w:val="a5"/>
    <w:next w:val="Corpsdetexte0"/>
    <w:autoRedefine/>
    <w:uiPriority w:val="39"/>
    <w:rsid w:val="00153D81"/>
    <w:pPr>
      <w:tabs>
        <w:tab w:val="left" w:pos="851"/>
        <w:tab w:val="right" w:leader="dot" w:pos="9072"/>
      </w:tabs>
      <w:spacing w:after="120" w:line="240" w:lineRule="auto"/>
      <w:ind w:left="851" w:hanging="851"/>
      <w:outlineLvl w:val="8"/>
    </w:pPr>
    <w:rPr>
      <w:rFonts w:ascii="Times New Roman Gras" w:eastAsia="Times New Roman" w:hAnsi="Times New Roman Gras" w:cs="Calibri"/>
      <w:b/>
      <w:caps/>
      <w:szCs w:val="20"/>
      <w:lang w:val="fr-FR"/>
    </w:rPr>
  </w:style>
  <w:style w:type="paragraph" w:customStyle="1" w:styleId="Titre2b">
    <w:name w:val="Titre2b"/>
    <w:basedOn w:val="21"/>
    <w:next w:val="a6"/>
    <w:rsid w:val="00153D81"/>
    <w:pPr>
      <w:keepNext/>
      <w:numPr>
        <w:ilvl w:val="1"/>
      </w:numPr>
      <w:tabs>
        <w:tab w:val="num" w:pos="851"/>
      </w:tabs>
      <w:spacing w:before="0" w:beforeAutospacing="0" w:after="240" w:afterAutospacing="0"/>
      <w:ind w:left="851" w:hanging="851"/>
      <w:jc w:val="both"/>
    </w:pPr>
    <w:rPr>
      <w:b w:val="0"/>
      <w:sz w:val="20"/>
      <w:szCs w:val="26"/>
      <w:lang w:val="fr-FR"/>
    </w:rPr>
  </w:style>
  <w:style w:type="paragraph" w:customStyle="1" w:styleId="Titre3b">
    <w:name w:val="Titre3b"/>
    <w:basedOn w:val="31"/>
    <w:next w:val="a6"/>
    <w:rsid w:val="00153D81"/>
    <w:pPr>
      <w:numPr>
        <w:ilvl w:val="2"/>
      </w:numPr>
      <w:tabs>
        <w:tab w:val="num" w:pos="851"/>
      </w:tabs>
      <w:ind w:left="851" w:hanging="851"/>
      <w:jc w:val="both"/>
    </w:pPr>
    <w:rPr>
      <w:b w:val="0"/>
    </w:rPr>
  </w:style>
  <w:style w:type="paragraph" w:customStyle="1" w:styleId="Titre4b">
    <w:name w:val="Titre4b"/>
    <w:basedOn w:val="40"/>
    <w:next w:val="a6"/>
    <w:rsid w:val="00153D81"/>
    <w:pPr>
      <w:numPr>
        <w:ilvl w:val="3"/>
      </w:numPr>
      <w:tabs>
        <w:tab w:val="num" w:pos="851"/>
      </w:tabs>
      <w:ind w:left="851" w:hanging="851"/>
      <w:jc w:val="both"/>
    </w:pPr>
    <w:rPr>
      <w:b w:val="0"/>
    </w:rPr>
  </w:style>
  <w:style w:type="paragraph" w:customStyle="1" w:styleId="Titre5b">
    <w:name w:val="Titre5b"/>
    <w:basedOn w:val="50"/>
    <w:next w:val="Corpsdetexte5"/>
    <w:rsid w:val="00153D81"/>
    <w:pPr>
      <w:keepNext w:val="0"/>
      <w:numPr>
        <w:ilvl w:val="4"/>
      </w:numPr>
      <w:tabs>
        <w:tab w:val="num" w:pos="1701"/>
      </w:tabs>
      <w:ind w:left="851"/>
      <w:jc w:val="both"/>
    </w:pPr>
    <w:rPr>
      <w:u w:val="none"/>
    </w:rPr>
  </w:style>
  <w:style w:type="paragraph" w:customStyle="1" w:styleId="Titre6b">
    <w:name w:val="Titre6b"/>
    <w:basedOn w:val="6"/>
    <w:next w:val="Corpsdetexte6"/>
    <w:rsid w:val="00153D81"/>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153D81"/>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153D81"/>
    <w:rPr>
      <w:rFonts w:ascii="Times New Roman" w:eastAsia="Times New Roman" w:hAnsi="Times New Roman" w:cs="Times New Roman"/>
      <w:sz w:val="20"/>
      <w:szCs w:val="20"/>
      <w:lang w:val="fr-FR"/>
    </w:rPr>
  </w:style>
  <w:style w:type="paragraph" w:customStyle="1" w:styleId="ANNEXEFA">
    <w:name w:val="ANNEXEFA"/>
    <w:basedOn w:val="a5"/>
    <w:next w:val="Corpsdetexte0"/>
    <w:rsid w:val="00153D81"/>
    <w:pPr>
      <w:spacing w:after="240" w:line="240" w:lineRule="auto"/>
      <w:jc w:val="center"/>
    </w:pPr>
    <w:rPr>
      <w:rFonts w:ascii="Times New Roman" w:eastAsia="Times New Roman" w:hAnsi="Times New Roman" w:cs="Times New Roman"/>
      <w:b/>
      <w:lang w:val="fr-FR"/>
    </w:rPr>
  </w:style>
  <w:style w:type="paragraph" w:customStyle="1" w:styleId="1a">
    <w:name w:val="Заголовок оглавления1"/>
    <w:basedOn w:val="1"/>
    <w:next w:val="a5"/>
    <w:rsid w:val="00153D81"/>
    <w:pPr>
      <w:numPr>
        <w:numId w:val="0"/>
      </w:numPr>
      <w:outlineLvl w:val="9"/>
    </w:pPr>
    <w:rPr>
      <w:rFonts w:ascii="Cambria" w:eastAsia="Times New Roman" w:hAnsi="Cambria" w:cs="Times New Roman"/>
      <w:color w:val="365F91"/>
      <w:lang w:val="en-US" w:eastAsia="ru-RU"/>
    </w:rPr>
  </w:style>
  <w:style w:type="character" w:styleId="afff2">
    <w:name w:val="FollowedHyperlink"/>
    <w:uiPriority w:val="99"/>
    <w:rsid w:val="00153D81"/>
    <w:rPr>
      <w:rFonts w:cs="Times New Roman"/>
      <w:color w:val="800080"/>
      <w:u w:val="single"/>
    </w:rPr>
  </w:style>
  <w:style w:type="paragraph" w:customStyle="1" w:styleId="FWBCont8">
    <w:name w:val="FWB Cont 8"/>
    <w:basedOn w:val="a5"/>
    <w:rsid w:val="00153D81"/>
    <w:pPr>
      <w:spacing w:after="240" w:line="240" w:lineRule="auto"/>
      <w:ind w:left="4321"/>
      <w:jc w:val="both"/>
    </w:pPr>
    <w:rPr>
      <w:rFonts w:ascii="Times New Roman" w:eastAsia="MS Mincho" w:hAnsi="Times New Roman" w:cs="Times New Roman"/>
      <w:sz w:val="24"/>
      <w:szCs w:val="20"/>
    </w:rPr>
  </w:style>
  <w:style w:type="paragraph" w:customStyle="1" w:styleId="FWSL1">
    <w:name w:val="FWS_L1"/>
    <w:basedOn w:val="a5"/>
    <w:next w:val="a5"/>
    <w:rsid w:val="00153D81"/>
    <w:pPr>
      <w:keepNext/>
      <w:keepLines/>
      <w:pageBreakBefore/>
      <w:numPr>
        <w:numId w:val="12"/>
      </w:numPr>
      <w:spacing w:after="240" w:line="480" w:lineRule="auto"/>
      <w:jc w:val="center"/>
      <w:outlineLvl w:val="0"/>
    </w:pPr>
    <w:rPr>
      <w:rFonts w:ascii="Times New Roman" w:eastAsia="MS Mincho" w:hAnsi="Times New Roman" w:cs="Times New Roman"/>
      <w:b/>
      <w:caps/>
      <w:sz w:val="24"/>
      <w:szCs w:val="20"/>
      <w:lang w:val="en-GB"/>
    </w:rPr>
  </w:style>
  <w:style w:type="character" w:customStyle="1" w:styleId="200">
    <w:name w:val="Знак Знак20"/>
    <w:locked/>
    <w:rsid w:val="00153D81"/>
    <w:rPr>
      <w:rFonts w:ascii="Cambria" w:hAnsi="Cambria"/>
      <w:b/>
      <w:bCs/>
      <w:kern w:val="32"/>
      <w:sz w:val="32"/>
      <w:szCs w:val="32"/>
      <w:lang w:val="ru-RU" w:eastAsia="ru-RU" w:bidi="ar-SA"/>
    </w:rPr>
  </w:style>
  <w:style w:type="character" w:customStyle="1" w:styleId="190">
    <w:name w:val="Знак Знак19"/>
    <w:locked/>
    <w:rsid w:val="00153D81"/>
    <w:rPr>
      <w:rFonts w:ascii="Arial" w:hAnsi="Arial" w:cs="Arial"/>
      <w:b/>
      <w:bCs/>
      <w:i/>
      <w:iCs/>
      <w:sz w:val="28"/>
      <w:szCs w:val="28"/>
      <w:lang w:val="ru-RU" w:eastAsia="ru-RU" w:bidi="ar-SA"/>
    </w:rPr>
  </w:style>
  <w:style w:type="character" w:customStyle="1" w:styleId="170">
    <w:name w:val="Знак Знак17"/>
    <w:locked/>
    <w:rsid w:val="00153D81"/>
    <w:rPr>
      <w:rFonts w:ascii="Arial" w:hAnsi="Arial" w:cs="Arial"/>
      <w:b/>
      <w:kern w:val="2"/>
      <w:sz w:val="22"/>
      <w:lang w:val="ru-RU" w:eastAsia="ru-RU" w:bidi="ar-SA"/>
    </w:rPr>
  </w:style>
  <w:style w:type="paragraph" w:customStyle="1" w:styleId="AAA">
    <w:name w:val="! AAA !"/>
    <w:link w:val="AAA0"/>
    <w:rsid w:val="00153D81"/>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153D81"/>
    <w:rPr>
      <w:rFonts w:ascii="Times New Roman" w:eastAsia="Times New Roman" w:hAnsi="Times New Roman" w:cs="Times New Roman"/>
      <w:sz w:val="24"/>
      <w:szCs w:val="16"/>
      <w:lang w:eastAsia="ru-RU"/>
    </w:rPr>
  </w:style>
  <w:style w:type="character" w:customStyle="1" w:styleId="110">
    <w:name w:val="Знак Знак11"/>
    <w:locked/>
    <w:rsid w:val="00153D81"/>
    <w:rPr>
      <w:sz w:val="24"/>
      <w:szCs w:val="24"/>
      <w:lang w:val="ru-RU" w:eastAsia="ru-RU" w:bidi="ar-SA"/>
    </w:rPr>
  </w:style>
  <w:style w:type="character" w:customStyle="1" w:styleId="100">
    <w:name w:val="Знак Знак10"/>
    <w:locked/>
    <w:rsid w:val="00153D81"/>
    <w:rPr>
      <w:sz w:val="24"/>
      <w:szCs w:val="24"/>
      <w:lang w:val="ru-RU" w:eastAsia="ru-RU" w:bidi="ar-SA"/>
    </w:rPr>
  </w:style>
  <w:style w:type="paragraph" w:customStyle="1" w:styleId="211">
    <w:name w:val="Основной текст 21"/>
    <w:basedOn w:val="a5"/>
    <w:rsid w:val="00153D81"/>
    <w:pPr>
      <w:widowControl w:val="0"/>
      <w:suppressAutoHyphens/>
      <w:spacing w:after="0" w:line="240" w:lineRule="auto"/>
      <w:jc w:val="both"/>
    </w:pPr>
    <w:rPr>
      <w:rFonts w:ascii="Times New Roman" w:eastAsia="Times New Roman" w:hAnsi="Times New Roman" w:cs="Times New Roman"/>
      <w:kern w:val="1"/>
      <w:sz w:val="24"/>
      <w:szCs w:val="20"/>
      <w:lang w:eastAsia="ru-RU"/>
    </w:rPr>
  </w:style>
  <w:style w:type="paragraph" w:customStyle="1" w:styleId="afff3">
    <w:name w:val="Содержимое таблицы"/>
    <w:basedOn w:val="a5"/>
    <w:rsid w:val="00153D81"/>
    <w:pPr>
      <w:widowControl w:val="0"/>
      <w:suppressLineNumbers/>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afff4">
    <w:name w:val="Заголовок"/>
    <w:basedOn w:val="a5"/>
    <w:next w:val="a6"/>
    <w:rsid w:val="00153D81"/>
    <w:pPr>
      <w:keepNext/>
      <w:widowControl w:val="0"/>
      <w:suppressAutoHyphens/>
      <w:spacing w:before="240" w:after="120" w:line="240" w:lineRule="auto"/>
    </w:pPr>
    <w:rPr>
      <w:rFonts w:ascii="Arial" w:eastAsia="Times New Roman" w:hAnsi="Arial" w:cs="Tahoma"/>
      <w:kern w:val="1"/>
      <w:sz w:val="28"/>
      <w:szCs w:val="28"/>
      <w:lang w:eastAsia="ru-RU"/>
    </w:rPr>
  </w:style>
  <w:style w:type="character" w:customStyle="1" w:styleId="82">
    <w:name w:val="Знак Знак8"/>
    <w:locked/>
    <w:rsid w:val="00153D81"/>
    <w:rPr>
      <w:rFonts w:ascii="Arial" w:hAnsi="Arial" w:cs="Tahoma"/>
      <w:i/>
      <w:iCs/>
      <w:kern w:val="1"/>
      <w:sz w:val="28"/>
      <w:szCs w:val="28"/>
      <w:lang w:val="ru-RU" w:eastAsia="ru-RU" w:bidi="ar-SA"/>
    </w:rPr>
  </w:style>
  <w:style w:type="paragraph" w:styleId="afff5">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6"/>
    <w:qFormat/>
    <w:rsid w:val="00153D81"/>
    <w:pPr>
      <w:spacing w:line="240" w:lineRule="auto"/>
    </w:pPr>
    <w:rPr>
      <w:rFonts w:ascii="Calibri" w:eastAsia="Times New Roman" w:hAnsi="Calibri" w:cs="Times New Roman"/>
      <w:b/>
      <w:bCs/>
      <w:color w:val="4F81BD"/>
      <w:sz w:val="18"/>
      <w:szCs w:val="18"/>
      <w:lang w:eastAsia="ru-RU"/>
    </w:rPr>
  </w:style>
  <w:style w:type="character" w:customStyle="1" w:styleId="afff6">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5"/>
    <w:locked/>
    <w:rsid w:val="00153D81"/>
    <w:rPr>
      <w:rFonts w:ascii="Calibri" w:eastAsia="Times New Roman" w:hAnsi="Calibri" w:cs="Times New Roman"/>
      <w:b/>
      <w:bCs/>
      <w:color w:val="4F81BD"/>
      <w:sz w:val="18"/>
      <w:szCs w:val="18"/>
      <w:lang w:eastAsia="ru-RU"/>
    </w:rPr>
  </w:style>
  <w:style w:type="character" w:customStyle="1" w:styleId="TextNPA">
    <w:name w:val="Text NPA"/>
    <w:rsid w:val="00153D81"/>
    <w:rPr>
      <w:rFonts w:ascii="Courier New" w:hAnsi="Courier New" w:cs="Courier New"/>
    </w:rPr>
  </w:style>
  <w:style w:type="character" w:customStyle="1" w:styleId="72">
    <w:name w:val="Знак Знак7"/>
    <w:locked/>
    <w:rsid w:val="00153D81"/>
    <w:rPr>
      <w:rFonts w:ascii="Tahoma" w:hAnsi="Tahoma" w:cs="Tahoma"/>
      <w:sz w:val="16"/>
      <w:szCs w:val="16"/>
      <w:lang w:val="ru-RU" w:eastAsia="ru-RU" w:bidi="ar-SA"/>
    </w:rPr>
  </w:style>
  <w:style w:type="character" w:customStyle="1" w:styleId="120">
    <w:name w:val="Знак Знак12 Знак"/>
    <w:aliases w:val="Знак2 Знак Знак"/>
    <w:locked/>
    <w:rsid w:val="00153D81"/>
    <w:rPr>
      <w:b/>
      <w:sz w:val="24"/>
      <w:szCs w:val="24"/>
      <w:lang w:bidi="ar-SA"/>
    </w:rPr>
  </w:style>
  <w:style w:type="character" w:customStyle="1" w:styleId="62">
    <w:name w:val="Знак Знак6"/>
    <w:locked/>
    <w:rsid w:val="00153D81"/>
    <w:rPr>
      <w:rFonts w:ascii="Calibri" w:hAnsi="Calibri"/>
      <w:lang w:bidi="ar-SA"/>
    </w:rPr>
  </w:style>
  <w:style w:type="paragraph" w:styleId="2a">
    <w:name w:val="Body Text Indent 2"/>
    <w:basedOn w:val="a5"/>
    <w:link w:val="2b"/>
    <w:rsid w:val="00153D81"/>
    <w:pPr>
      <w:spacing w:after="120" w:line="480" w:lineRule="auto"/>
      <w:ind w:left="283"/>
    </w:pPr>
    <w:rPr>
      <w:rFonts w:ascii="Calibri" w:eastAsia="Times New Roman" w:hAnsi="Calibri" w:cs="Times New Roman"/>
      <w:sz w:val="24"/>
      <w:szCs w:val="24"/>
      <w:lang w:val="en-US"/>
    </w:rPr>
  </w:style>
  <w:style w:type="character" w:customStyle="1" w:styleId="2b">
    <w:name w:val="Основной текст с отступом 2 Знак"/>
    <w:basedOn w:val="a7"/>
    <w:link w:val="2a"/>
    <w:rsid w:val="00153D81"/>
    <w:rPr>
      <w:rFonts w:ascii="Calibri" w:eastAsia="Times New Roman" w:hAnsi="Calibri" w:cs="Times New Roman"/>
      <w:sz w:val="24"/>
      <w:szCs w:val="24"/>
      <w:lang w:val="en-US"/>
    </w:rPr>
  </w:style>
  <w:style w:type="character" w:customStyle="1" w:styleId="2c">
    <w:name w:val="Основной текст (2)_"/>
    <w:link w:val="212"/>
    <w:locked/>
    <w:rsid w:val="00153D81"/>
    <w:rPr>
      <w:b/>
      <w:spacing w:val="2"/>
      <w:sz w:val="21"/>
      <w:shd w:val="clear" w:color="auto" w:fill="FFFFFF"/>
    </w:rPr>
  </w:style>
  <w:style w:type="paragraph" w:customStyle="1" w:styleId="212">
    <w:name w:val="Основной текст (2)1"/>
    <w:basedOn w:val="a5"/>
    <w:link w:val="2c"/>
    <w:rsid w:val="00153D81"/>
    <w:pPr>
      <w:widowControl w:val="0"/>
      <w:shd w:val="clear" w:color="auto" w:fill="FFFFFF"/>
      <w:spacing w:after="180" w:line="240" w:lineRule="atLeast"/>
      <w:jc w:val="both"/>
    </w:pPr>
    <w:rPr>
      <w:b/>
      <w:spacing w:val="2"/>
      <w:sz w:val="21"/>
    </w:rPr>
  </w:style>
  <w:style w:type="character" w:customStyle="1" w:styleId="afff7">
    <w:name w:val="Основной текст_"/>
    <w:link w:val="5"/>
    <w:locked/>
    <w:rsid w:val="00153D81"/>
    <w:rPr>
      <w:spacing w:val="3"/>
      <w:sz w:val="21"/>
      <w:shd w:val="clear" w:color="auto" w:fill="FFFFFF"/>
    </w:rPr>
  </w:style>
  <w:style w:type="paragraph" w:customStyle="1" w:styleId="5">
    <w:name w:val="Основной текст5"/>
    <w:basedOn w:val="a5"/>
    <w:link w:val="afff7"/>
    <w:rsid w:val="00153D81"/>
    <w:pPr>
      <w:widowControl w:val="0"/>
      <w:numPr>
        <w:numId w:val="13"/>
      </w:numPr>
      <w:shd w:val="clear" w:color="auto" w:fill="FFFFFF"/>
      <w:tabs>
        <w:tab w:val="clear" w:pos="1077"/>
      </w:tabs>
      <w:spacing w:after="360" w:line="418" w:lineRule="exact"/>
      <w:ind w:firstLine="0"/>
      <w:jc w:val="center"/>
    </w:pPr>
    <w:rPr>
      <w:spacing w:val="3"/>
      <w:sz w:val="21"/>
    </w:rPr>
  </w:style>
  <w:style w:type="character" w:customStyle="1" w:styleId="1b">
    <w:name w:val="Основной текст1"/>
    <w:rsid w:val="00153D81"/>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153D81"/>
    <w:pPr>
      <w:tabs>
        <w:tab w:val="num" w:pos="851"/>
      </w:tabs>
      <w:spacing w:after="0" w:line="360" w:lineRule="auto"/>
      <w:ind w:left="851" w:hanging="851"/>
      <w:jc w:val="both"/>
    </w:pPr>
    <w:rPr>
      <w:rFonts w:ascii="Times New Roman" w:eastAsia="Times New Roman" w:hAnsi="Times New Roman" w:cs="Times New Roman"/>
      <w:w w:val="109"/>
      <w:sz w:val="24"/>
      <w:szCs w:val="20"/>
      <w:lang w:eastAsia="ru-RU"/>
    </w:rPr>
  </w:style>
  <w:style w:type="character" w:customStyle="1" w:styleId="0pt">
    <w:name w:val="Основной текст + Интервал 0 pt"/>
    <w:rsid w:val="00153D81"/>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153D81"/>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153D81"/>
    <w:rPr>
      <w:b/>
      <w:sz w:val="16"/>
      <w:shd w:val="clear" w:color="auto" w:fill="FFFFFF"/>
    </w:rPr>
  </w:style>
  <w:style w:type="paragraph" w:customStyle="1" w:styleId="151">
    <w:name w:val="Основной текст (15)1"/>
    <w:basedOn w:val="a5"/>
    <w:link w:val="150"/>
    <w:rsid w:val="00153D81"/>
    <w:pPr>
      <w:widowControl w:val="0"/>
      <w:shd w:val="clear" w:color="auto" w:fill="FFFFFF"/>
      <w:spacing w:before="1200" w:after="0" w:line="230" w:lineRule="exact"/>
      <w:ind w:hanging="1100"/>
    </w:pPr>
    <w:rPr>
      <w:b/>
      <w:sz w:val="16"/>
    </w:rPr>
  </w:style>
  <w:style w:type="character" w:customStyle="1" w:styleId="150pt">
    <w:name w:val="Основной текст (15) + Интервал 0 pt"/>
    <w:rsid w:val="00153D81"/>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153D81"/>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153D81"/>
    <w:rPr>
      <w:rFonts w:ascii="Times New Roman" w:hAnsi="Times New Roman"/>
      <w:b/>
      <w:color w:val="000000"/>
      <w:spacing w:val="1"/>
      <w:w w:val="100"/>
      <w:position w:val="0"/>
      <w:sz w:val="20"/>
      <w:u w:val="none"/>
      <w:lang w:val="ru-RU"/>
    </w:rPr>
  </w:style>
  <w:style w:type="character" w:customStyle="1" w:styleId="36">
    <w:name w:val="Знак Знак3"/>
    <w:locked/>
    <w:rsid w:val="00153D81"/>
  </w:style>
  <w:style w:type="character" w:customStyle="1" w:styleId="FontStyle88">
    <w:name w:val="Font Style88"/>
    <w:rsid w:val="00153D81"/>
    <w:rPr>
      <w:rFonts w:ascii="Times New Roman" w:hAnsi="Times New Roman" w:cs="Times New Roman"/>
      <w:sz w:val="22"/>
      <w:szCs w:val="22"/>
    </w:rPr>
  </w:style>
  <w:style w:type="paragraph" w:customStyle="1" w:styleId="afff8">
    <w:name w:val="Стиль Основной текст + не курсив"/>
    <w:basedOn w:val="a6"/>
    <w:link w:val="afff9"/>
    <w:rsid w:val="00153D81"/>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153D81"/>
    <w:rPr>
      <w:rFonts w:ascii="Times New Roman" w:eastAsia="Times New Roman" w:hAnsi="Times New Roman" w:cs="Times New Roman"/>
      <w:b/>
      <w:sz w:val="24"/>
      <w:szCs w:val="28"/>
      <w:lang w:val="fr-FR"/>
    </w:rPr>
  </w:style>
  <w:style w:type="paragraph" w:customStyle="1" w:styleId="afffa">
    <w:name w:val="Прижатый влево"/>
    <w:basedOn w:val="a5"/>
    <w:next w:val="a5"/>
    <w:rsid w:val="00153D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rsid w:val="00153D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vps3">
    <w:name w:val="rvps3"/>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7"/>
    <w:rsid w:val="00153D81"/>
  </w:style>
  <w:style w:type="paragraph" w:styleId="afffb">
    <w:name w:val="Plain Text"/>
    <w:aliases w:val=" Знак7,Знак7"/>
    <w:basedOn w:val="a5"/>
    <w:link w:val="afffc"/>
    <w:rsid w:val="00153D81"/>
    <w:pPr>
      <w:spacing w:after="0" w:line="240" w:lineRule="auto"/>
    </w:pPr>
    <w:rPr>
      <w:rFonts w:ascii="Courier New" w:eastAsia="Times New Roman" w:hAnsi="Courier New" w:cs="Times New Roman"/>
      <w:sz w:val="20"/>
      <w:szCs w:val="20"/>
      <w:lang w:val="fr-FR"/>
    </w:rPr>
  </w:style>
  <w:style w:type="character" w:customStyle="1" w:styleId="afffc">
    <w:name w:val="Текст Знак"/>
    <w:aliases w:val=" Знак7 Знак,Знак7 Знак"/>
    <w:basedOn w:val="a7"/>
    <w:link w:val="afffb"/>
    <w:rsid w:val="00153D81"/>
    <w:rPr>
      <w:rFonts w:ascii="Courier New" w:eastAsia="Times New Roman" w:hAnsi="Courier New" w:cs="Times New Roman"/>
      <w:sz w:val="20"/>
      <w:szCs w:val="20"/>
      <w:lang w:val="fr-FR"/>
    </w:rPr>
  </w:style>
  <w:style w:type="character" w:customStyle="1" w:styleId="2d">
    <w:name w:val="Знак Знак2"/>
    <w:basedOn w:val="a7"/>
    <w:rsid w:val="00153D81"/>
  </w:style>
  <w:style w:type="character" w:customStyle="1" w:styleId="1c">
    <w:name w:val="Знак Знак1"/>
    <w:rsid w:val="00153D81"/>
    <w:rPr>
      <w:b/>
      <w:bCs/>
    </w:rPr>
  </w:style>
  <w:style w:type="paragraph" w:customStyle="1" w:styleId="2e">
    <w:name w:val="Основной текст2"/>
    <w:basedOn w:val="a5"/>
    <w:rsid w:val="00153D81"/>
    <w:pPr>
      <w:snapToGrid w:val="0"/>
      <w:spacing w:after="120" w:line="240" w:lineRule="auto"/>
    </w:pPr>
    <w:rPr>
      <w:rFonts w:ascii="Times New Roman" w:eastAsia="Times New Roman" w:hAnsi="Times New Roman" w:cs="Times New Roman"/>
      <w:sz w:val="20"/>
      <w:szCs w:val="20"/>
      <w:lang w:eastAsia="ru-RU"/>
    </w:rPr>
  </w:style>
  <w:style w:type="paragraph" w:customStyle="1" w:styleId="S1">
    <w:name w:val="S_Заголовок 1"/>
    <w:basedOn w:val="a5"/>
    <w:rsid w:val="00153D81"/>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character" w:customStyle="1" w:styleId="afffd">
    <w:name w:val="Знак Знак"/>
    <w:aliases w:val="Heading 4 Char Знак,D&amp;M4 Знак,D&amp;M 4 Знак Знак"/>
    <w:rsid w:val="00153D81"/>
    <w:rPr>
      <w:b/>
      <w:bCs/>
      <w:sz w:val="28"/>
      <w:szCs w:val="28"/>
    </w:rPr>
  </w:style>
  <w:style w:type="character" w:customStyle="1" w:styleId="1d">
    <w:name w:val="Название Знак1"/>
    <w:aliases w:val="Знак Знак12 Знак1,Знак2 Знак1"/>
    <w:rsid w:val="00153D81"/>
    <w:rPr>
      <w:rFonts w:ascii="Cambria" w:eastAsia="Times New Roman" w:hAnsi="Cambria" w:cs="Times New Roman"/>
      <w:color w:val="17365D"/>
      <w:spacing w:val="5"/>
      <w:kern w:val="28"/>
      <w:sz w:val="52"/>
      <w:szCs w:val="52"/>
    </w:rPr>
  </w:style>
  <w:style w:type="paragraph" w:customStyle="1" w:styleId="style2">
    <w:name w:val="style2"/>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rsid w:val="00153D81"/>
  </w:style>
  <w:style w:type="character" w:customStyle="1" w:styleId="fontstyle12">
    <w:name w:val="fontstyle12"/>
    <w:rsid w:val="00153D81"/>
  </w:style>
  <w:style w:type="character" w:customStyle="1" w:styleId="180">
    <w:name w:val="Знак Знак18"/>
    <w:rsid w:val="00153D81"/>
    <w:rPr>
      <w:rFonts w:ascii="Cambria" w:eastAsia="Times New Roman" w:hAnsi="Cambria" w:cs="Times New Roman"/>
      <w:b/>
      <w:bCs/>
      <w:sz w:val="26"/>
      <w:szCs w:val="26"/>
    </w:rPr>
  </w:style>
  <w:style w:type="paragraph" w:customStyle="1" w:styleId="10">
    <w:name w:val="Маркированный1"/>
    <w:link w:val="1e"/>
    <w:rsid w:val="00153D81"/>
    <w:pPr>
      <w:numPr>
        <w:numId w:val="14"/>
      </w:numPr>
      <w:tabs>
        <w:tab w:val="clear" w:pos="851"/>
        <w:tab w:val="left" w:pos="1247"/>
      </w:tabs>
      <w:spacing w:before="40" w:after="0" w:line="240" w:lineRule="auto"/>
      <w:ind w:left="1248"/>
      <w:jc w:val="both"/>
    </w:pPr>
    <w:rPr>
      <w:rFonts w:ascii="Times New Roman" w:eastAsia="SimSun" w:hAnsi="Times New Roman" w:cs="Times New Roman"/>
      <w:sz w:val="28"/>
      <w:szCs w:val="20"/>
      <w:lang w:eastAsia="ru-RU"/>
    </w:rPr>
  </w:style>
  <w:style w:type="character" w:customStyle="1" w:styleId="1e">
    <w:name w:val="Маркированный1 Знак"/>
    <w:link w:val="10"/>
    <w:rsid w:val="00153D81"/>
    <w:rPr>
      <w:rFonts w:ascii="Times New Roman" w:eastAsia="SimSun" w:hAnsi="Times New Roman" w:cs="Times New Roman"/>
      <w:sz w:val="28"/>
      <w:szCs w:val="20"/>
      <w:lang w:eastAsia="ru-RU"/>
    </w:rPr>
  </w:style>
  <w:style w:type="character" w:styleId="afffe">
    <w:name w:val="Strong"/>
    <w:qFormat/>
    <w:rsid w:val="00153D81"/>
    <w:rPr>
      <w:b/>
      <w:bCs/>
    </w:rPr>
  </w:style>
  <w:style w:type="paragraph" w:customStyle="1" w:styleId="37">
    <w:name w:val="Текст3"/>
    <w:basedOn w:val="31"/>
    <w:rsid w:val="00153D81"/>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153D81"/>
    <w:rPr>
      <w:b/>
      <w:snapToGrid w:val="0"/>
      <w:color w:val="000000"/>
      <w:sz w:val="24"/>
      <w:lang w:val="en-AU" w:eastAsia="en-US"/>
    </w:rPr>
  </w:style>
  <w:style w:type="paragraph" w:customStyle="1" w:styleId="affff">
    <w:name w:val="Прг_КАЭС Знак"/>
    <w:autoRedefine/>
    <w:rsid w:val="00153D81"/>
    <w:pPr>
      <w:spacing w:after="0" w:line="252" w:lineRule="auto"/>
    </w:pPr>
    <w:rPr>
      <w:rFonts w:ascii="Times New Roman" w:eastAsia="SimSun" w:hAnsi="Times New Roman" w:cs="Times New Roman"/>
      <w:sz w:val="28"/>
      <w:szCs w:val="20"/>
      <w:lang w:eastAsia="ru-RU"/>
    </w:rPr>
  </w:style>
  <w:style w:type="paragraph" w:customStyle="1" w:styleId="1f">
    <w:name w:val="Знак Знак Знак1"/>
    <w:basedOn w:val="a5"/>
    <w:rsid w:val="00153D81"/>
    <w:pPr>
      <w:tabs>
        <w:tab w:val="num" w:pos="360"/>
      </w:tabs>
      <w:spacing w:after="160" w:line="240" w:lineRule="exact"/>
    </w:pPr>
    <w:rPr>
      <w:rFonts w:ascii="Verdana" w:eastAsia="Times New Roman" w:hAnsi="Verdana" w:cs="Verdana"/>
      <w:sz w:val="20"/>
      <w:szCs w:val="20"/>
      <w:lang w:val="en-US"/>
    </w:rPr>
  </w:style>
  <w:style w:type="paragraph" w:customStyle="1" w:styleId="2f">
    <w:name w:val="Текст2"/>
    <w:basedOn w:val="21"/>
    <w:rsid w:val="00153D81"/>
    <w:pPr>
      <w:numPr>
        <w:ilvl w:val="1"/>
      </w:numPr>
      <w:tabs>
        <w:tab w:val="num" w:pos="1701"/>
      </w:tabs>
      <w:spacing w:before="80" w:beforeAutospacing="0" w:after="0" w:afterAutospacing="0" w:line="252" w:lineRule="auto"/>
      <w:ind w:firstLine="851"/>
      <w:jc w:val="both"/>
    </w:pPr>
    <w:rPr>
      <w:rFonts w:eastAsia="SimSun"/>
      <w:b w:val="0"/>
      <w:bCs w:val="0"/>
      <w:sz w:val="28"/>
      <w:szCs w:val="28"/>
    </w:rPr>
  </w:style>
  <w:style w:type="paragraph" w:customStyle="1" w:styleId="43">
    <w:name w:val="Текст4"/>
    <w:basedOn w:val="40"/>
    <w:rsid w:val="00153D81"/>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153D81"/>
    <w:pPr>
      <w:tabs>
        <w:tab w:val="num" w:pos="1440"/>
      </w:tabs>
      <w:spacing w:after="0" w:line="240" w:lineRule="auto"/>
      <w:ind w:left="1440" w:hanging="360"/>
    </w:pPr>
    <w:rPr>
      <w:rFonts w:ascii="Times New Roman" w:eastAsia="SimSun" w:hAnsi="Times New Roman" w:cs="Times New Roman"/>
      <w:sz w:val="24"/>
      <w:szCs w:val="24"/>
      <w:lang w:eastAsia="ru-RU"/>
    </w:rPr>
  </w:style>
  <w:style w:type="paragraph" w:customStyle="1" w:styleId="affff1">
    <w:name w:val="Текст таблиц"/>
    <w:link w:val="affff2"/>
    <w:rsid w:val="00153D81"/>
    <w:pPr>
      <w:spacing w:after="0" w:line="240" w:lineRule="auto"/>
    </w:pPr>
    <w:rPr>
      <w:rFonts w:ascii="Times New Roman" w:eastAsia="SimSun" w:hAnsi="Times New Roman" w:cs="Times New Roman"/>
      <w:sz w:val="24"/>
      <w:szCs w:val="20"/>
      <w:lang w:eastAsia="ru-RU"/>
    </w:rPr>
  </w:style>
  <w:style w:type="character" w:customStyle="1" w:styleId="affff2">
    <w:name w:val="Текст таблиц Знак"/>
    <w:link w:val="affff1"/>
    <w:rsid w:val="00153D81"/>
    <w:rPr>
      <w:rFonts w:ascii="Times New Roman" w:eastAsia="SimSun" w:hAnsi="Times New Roman" w:cs="Times New Roman"/>
      <w:sz w:val="24"/>
      <w:szCs w:val="20"/>
      <w:lang w:eastAsia="ru-RU"/>
    </w:rPr>
  </w:style>
  <w:style w:type="paragraph" w:customStyle="1" w:styleId="a">
    <w:name w:val="Приложение"/>
    <w:basedOn w:val="affff"/>
    <w:next w:val="afffb"/>
    <w:rsid w:val="00153D81"/>
    <w:pPr>
      <w:pageBreakBefore/>
      <w:numPr>
        <w:numId w:val="17"/>
      </w:numPr>
      <w:suppressAutoHyphens/>
      <w:spacing w:after="120"/>
      <w:ind w:right="567"/>
      <w:jc w:val="center"/>
    </w:pPr>
  </w:style>
  <w:style w:type="paragraph" w:customStyle="1" w:styleId="affff3">
    <w:name w:val="Наименование"/>
    <w:basedOn w:val="affff"/>
    <w:next w:val="a5"/>
    <w:rsid w:val="00153D81"/>
    <w:pPr>
      <w:pageBreakBefore/>
      <w:suppressAutoHyphens/>
      <w:spacing w:after="240"/>
      <w:ind w:left="567" w:right="567"/>
      <w:jc w:val="center"/>
    </w:pPr>
    <w:rPr>
      <w:caps/>
    </w:rPr>
  </w:style>
  <w:style w:type="paragraph" w:customStyle="1" w:styleId="a1">
    <w:name w:val="МаркированныйА"/>
    <w:basedOn w:val="affff"/>
    <w:rsid w:val="00153D81"/>
    <w:pPr>
      <w:numPr>
        <w:ilvl w:val="1"/>
        <w:numId w:val="15"/>
      </w:numPr>
      <w:tabs>
        <w:tab w:val="clear" w:pos="1440"/>
        <w:tab w:val="num" w:pos="1418"/>
      </w:tabs>
      <w:spacing w:before="40" w:line="240" w:lineRule="auto"/>
      <w:ind w:left="1418" w:hanging="567"/>
      <w:jc w:val="both"/>
    </w:pPr>
  </w:style>
  <w:style w:type="paragraph" w:customStyle="1" w:styleId="2">
    <w:name w:val="Маркированный2"/>
    <w:rsid w:val="00153D81"/>
    <w:pPr>
      <w:numPr>
        <w:numId w:val="16"/>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0">
    <w:name w:val="Глава Прил"/>
    <w:basedOn w:val="affff"/>
    <w:rsid w:val="00153D81"/>
    <w:pPr>
      <w:keepNext/>
      <w:keepLines/>
      <w:numPr>
        <w:ilvl w:val="1"/>
        <w:numId w:val="1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153D81"/>
    <w:pPr>
      <w:jc w:val="center"/>
    </w:pPr>
  </w:style>
  <w:style w:type="paragraph" w:customStyle="1" w:styleId="affff5">
    <w:name w:val="Стиль Название объекта + По правому краю"/>
    <w:rsid w:val="00153D81"/>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ffff6">
    <w:name w:val="Normal Indent"/>
    <w:basedOn w:val="a5"/>
    <w:rsid w:val="00153D81"/>
    <w:pPr>
      <w:spacing w:after="0" w:line="240" w:lineRule="auto"/>
      <w:ind w:left="720"/>
      <w:jc w:val="both"/>
    </w:pPr>
    <w:rPr>
      <w:rFonts w:ascii="Times New Roman" w:eastAsia="Times New Roman" w:hAnsi="Times New Roman" w:cs="Times New Roman"/>
      <w:sz w:val="24"/>
      <w:szCs w:val="20"/>
      <w:lang w:val="en-US"/>
    </w:rPr>
  </w:style>
  <w:style w:type="paragraph" w:customStyle="1" w:styleId="a4">
    <w:name w:val="МаркТабл"/>
    <w:rsid w:val="00153D81"/>
    <w:pPr>
      <w:numPr>
        <w:numId w:val="18"/>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rsid w:val="00153D81"/>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0">
    <w:name w:val="Обычный 13"/>
    <w:basedOn w:val="a5"/>
    <w:link w:val="135"/>
    <w:rsid w:val="00153D81"/>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cs="Times New Roman"/>
      <w:sz w:val="26"/>
      <w:szCs w:val="26"/>
      <w:lang w:val="fr-FR"/>
    </w:rPr>
  </w:style>
  <w:style w:type="character" w:customStyle="1" w:styleId="135">
    <w:name w:val="Обычный 13 Знак5"/>
    <w:link w:val="130"/>
    <w:rsid w:val="00153D81"/>
    <w:rPr>
      <w:rFonts w:ascii="Times New Roman" w:eastAsia="SimSun" w:hAnsi="Times New Roman" w:cs="Times New Roman"/>
      <w:sz w:val="26"/>
      <w:szCs w:val="26"/>
      <w:lang w:val="fr-FR"/>
    </w:rPr>
  </w:style>
  <w:style w:type="paragraph" w:customStyle="1" w:styleId="a3">
    <w:name w:val="заголовок табл"/>
    <w:basedOn w:val="a5"/>
    <w:link w:val="affff7"/>
    <w:rsid w:val="00153D81"/>
    <w:pPr>
      <w:keepNext/>
      <w:numPr>
        <w:numId w:val="19"/>
      </w:numPr>
      <w:suppressLineNumbers/>
      <w:tabs>
        <w:tab w:val="left" w:leader="dot" w:pos="9356"/>
      </w:tabs>
      <w:suppressAutoHyphens/>
      <w:spacing w:before="120" w:after="120" w:line="240" w:lineRule="auto"/>
      <w:jc w:val="center"/>
    </w:pPr>
    <w:rPr>
      <w:rFonts w:ascii="Times New Roman" w:eastAsia="Times New Roman" w:hAnsi="Times New Roman" w:cs="Times New Roman"/>
      <w:b/>
      <w:bCs/>
      <w:sz w:val="24"/>
      <w:szCs w:val="24"/>
      <w:lang w:val="fr-FR"/>
    </w:rPr>
  </w:style>
  <w:style w:type="character" w:customStyle="1" w:styleId="affff7">
    <w:name w:val="заголовок табл Знак Знак"/>
    <w:link w:val="a3"/>
    <w:rsid w:val="00153D81"/>
    <w:rPr>
      <w:rFonts w:ascii="Times New Roman" w:eastAsia="Times New Roman" w:hAnsi="Times New Roman" w:cs="Times New Roman"/>
      <w:b/>
      <w:bCs/>
      <w:sz w:val="24"/>
      <w:szCs w:val="24"/>
      <w:lang w:val="fr-FR"/>
    </w:rPr>
  </w:style>
  <w:style w:type="paragraph" w:customStyle="1" w:styleId="131">
    <w:name w:val="Обычный 13 Знак Знак"/>
    <w:basedOn w:val="a5"/>
    <w:link w:val="132"/>
    <w:rsid w:val="00153D81"/>
    <w:pPr>
      <w:keepNext/>
      <w:suppressLineNumbers/>
      <w:tabs>
        <w:tab w:val="left" w:leader="dot" w:pos="9356"/>
      </w:tabs>
      <w:suppressAutoHyphens/>
      <w:spacing w:after="0" w:line="240" w:lineRule="auto"/>
      <w:jc w:val="both"/>
    </w:pPr>
    <w:rPr>
      <w:rFonts w:ascii="Times New Roman" w:eastAsia="SimSun" w:hAnsi="Times New Roman" w:cs="Times New Roman"/>
      <w:sz w:val="26"/>
      <w:szCs w:val="26"/>
      <w:lang w:val="fr-FR"/>
    </w:rPr>
  </w:style>
  <w:style w:type="character" w:customStyle="1" w:styleId="132">
    <w:name w:val="Обычный 13 Знак Знак Знак"/>
    <w:link w:val="131"/>
    <w:rsid w:val="00153D81"/>
    <w:rPr>
      <w:rFonts w:ascii="Times New Roman" w:eastAsia="SimSun" w:hAnsi="Times New Roman" w:cs="Times New Roman"/>
      <w:sz w:val="26"/>
      <w:szCs w:val="26"/>
      <w:lang w:val="fr-FR"/>
    </w:rPr>
  </w:style>
  <w:style w:type="character" w:customStyle="1" w:styleId="leftmenutitle">
    <w:name w:val="leftmenutitle"/>
    <w:basedOn w:val="a7"/>
    <w:rsid w:val="00153D81"/>
  </w:style>
  <w:style w:type="character" w:customStyle="1" w:styleId="mainup">
    <w:name w:val="mainup"/>
    <w:basedOn w:val="a7"/>
    <w:rsid w:val="00153D81"/>
  </w:style>
  <w:style w:type="paragraph" w:customStyle="1" w:styleId="3101221">
    <w:name w:val="Стиль Оглавление 3 + Слева:  101 см Выступ:  221 см"/>
    <w:basedOn w:val="35"/>
    <w:rsid w:val="00153D81"/>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153D81"/>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153D81"/>
    <w:pPr>
      <w:ind w:left="1826" w:hanging="1259"/>
    </w:pPr>
  </w:style>
  <w:style w:type="character" w:customStyle="1" w:styleId="highlight">
    <w:name w:val="highlight"/>
    <w:rsid w:val="00153D81"/>
  </w:style>
  <w:style w:type="paragraph" w:customStyle="1" w:styleId="CharCharCharChar">
    <w:name w:val="Знак Char Char Знак Char Char Знак"/>
    <w:basedOn w:val="a5"/>
    <w:rsid w:val="00153D81"/>
    <w:pPr>
      <w:spacing w:after="160" w:line="240" w:lineRule="exact"/>
    </w:pPr>
    <w:rPr>
      <w:rFonts w:ascii="Verdana" w:eastAsia="Times New Roman" w:hAnsi="Verdana" w:cs="Verdana"/>
      <w:sz w:val="20"/>
      <w:szCs w:val="20"/>
      <w:lang w:val="en-US"/>
    </w:rPr>
  </w:style>
  <w:style w:type="paragraph" w:customStyle="1" w:styleId="affff8">
    <w:name w:val="Текст в заданном формате"/>
    <w:basedOn w:val="a5"/>
    <w:rsid w:val="00153D8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153D81"/>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0">
    <w:name w:val="Название объекта1"/>
    <w:basedOn w:val="a5"/>
    <w:next w:val="a5"/>
    <w:rsid w:val="00153D81"/>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153D81"/>
    <w:rPr>
      <w:rFonts w:ascii="Times New Roman" w:hAnsi="Times New Roman" w:cs="Times New Roman"/>
      <w:sz w:val="20"/>
      <w:szCs w:val="20"/>
    </w:rPr>
  </w:style>
  <w:style w:type="character" w:customStyle="1" w:styleId="affffa">
    <w:name w:val="Символ сноски"/>
    <w:rsid w:val="00153D81"/>
    <w:rPr>
      <w:vertAlign w:val="superscript"/>
    </w:rPr>
  </w:style>
  <w:style w:type="character" w:customStyle="1" w:styleId="WW-">
    <w:name w:val="WW-Символ сноски"/>
    <w:rsid w:val="00153D81"/>
    <w:rPr>
      <w:vertAlign w:val="superscript"/>
    </w:rPr>
  </w:style>
  <w:style w:type="paragraph" w:customStyle="1" w:styleId="1f1">
    <w:name w:val="Текст1"/>
    <w:basedOn w:val="a5"/>
    <w:rsid w:val="00153D81"/>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153D81"/>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153D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ветлая сетка - Акцент 31"/>
    <w:basedOn w:val="a5"/>
    <w:qFormat/>
    <w:rsid w:val="00153D81"/>
    <w:pPr>
      <w:ind w:left="720"/>
      <w:contextualSpacing/>
    </w:pPr>
    <w:rPr>
      <w:rFonts w:ascii="Calibri" w:eastAsia="Calibri" w:hAnsi="Calibri" w:cs="Times New Roman"/>
    </w:rPr>
  </w:style>
  <w:style w:type="paragraph" w:customStyle="1" w:styleId="xl121">
    <w:name w:val="xl121"/>
    <w:basedOn w:val="a5"/>
    <w:rsid w:val="00153D81"/>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cs="Times New Roman"/>
      <w:sz w:val="20"/>
      <w:szCs w:val="20"/>
    </w:rPr>
  </w:style>
  <w:style w:type="paragraph" w:customStyle="1" w:styleId="xl67">
    <w:name w:val="xl67"/>
    <w:basedOn w:val="a5"/>
    <w:rsid w:val="00153D8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9">
    <w:name w:val="xl69"/>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72">
    <w:name w:val="xl72"/>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73">
    <w:name w:val="xl73"/>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4">
    <w:name w:val="xl74"/>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75">
    <w:name w:val="xl75"/>
    <w:basedOn w:val="a5"/>
    <w:rsid w:val="00153D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76">
    <w:name w:val="xl76"/>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77">
    <w:name w:val="xl77"/>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8">
    <w:name w:val="xl78"/>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9">
    <w:name w:val="xl79"/>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80">
    <w:name w:val="xl80"/>
    <w:basedOn w:val="a5"/>
    <w:rsid w:val="00153D8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5"/>
    <w:rsid w:val="00153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2">
    <w:name w:val="xl82"/>
    <w:basedOn w:val="a5"/>
    <w:rsid w:val="00153D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83">
    <w:name w:val="xl83"/>
    <w:basedOn w:val="a5"/>
    <w:rsid w:val="00153D8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5"/>
    <w:rsid w:val="00153D8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lang w:eastAsia="ru-RU"/>
    </w:rPr>
  </w:style>
  <w:style w:type="paragraph" w:customStyle="1" w:styleId="xl85">
    <w:name w:val="xl85"/>
    <w:basedOn w:val="a5"/>
    <w:rsid w:val="00153D8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5"/>
    <w:rsid w:val="00153D8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5"/>
    <w:rsid w:val="00153D8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5"/>
    <w:rsid w:val="00153D8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5"/>
    <w:rsid w:val="00153D81"/>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5"/>
    <w:rsid w:val="00153D81"/>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87">
    <w:name w:val="xl87"/>
    <w:basedOn w:val="a5"/>
    <w:rsid w:val="00153D8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9">
    <w:name w:val="xl89"/>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90">
    <w:name w:val="xl90"/>
    <w:basedOn w:val="a5"/>
    <w:rsid w:val="00153D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5"/>
    <w:rsid w:val="00153D8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5"/>
    <w:rsid w:val="00153D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font9">
    <w:name w:val="font9"/>
    <w:basedOn w:val="a5"/>
    <w:rsid w:val="00153D81"/>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3">
    <w:name w:val="xl63"/>
    <w:basedOn w:val="a5"/>
    <w:rsid w:val="00153D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64">
    <w:name w:val="xl64"/>
    <w:basedOn w:val="a5"/>
    <w:rsid w:val="00153D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5">
    <w:name w:val="xl65"/>
    <w:basedOn w:val="a5"/>
    <w:rsid w:val="00153D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6">
    <w:name w:val="xl66"/>
    <w:basedOn w:val="a5"/>
    <w:rsid w:val="00153D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7">
    <w:name w:val="xl97"/>
    <w:basedOn w:val="a5"/>
    <w:rsid w:val="00153D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5"/>
    <w:rsid w:val="00153D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5"/>
    <w:rsid w:val="00153D8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5"/>
    <w:rsid w:val="00153D8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5"/>
    <w:rsid w:val="00153D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5"/>
    <w:rsid w:val="00153D81"/>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5"/>
    <w:rsid w:val="00153D81"/>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5"/>
    <w:rsid w:val="00153D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5"/>
    <w:rsid w:val="00153D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5"/>
    <w:rsid w:val="00153D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7">
    <w:name w:val="xl107"/>
    <w:basedOn w:val="a5"/>
    <w:rsid w:val="00153D8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5"/>
    <w:rsid w:val="00153D8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5"/>
    <w:rsid w:val="00153D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5"/>
    <w:rsid w:val="00153D81"/>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font10">
    <w:name w:val="font10"/>
    <w:basedOn w:val="a5"/>
    <w:rsid w:val="00153D81"/>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5"/>
    <w:rsid w:val="00153D81"/>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5"/>
    <w:rsid w:val="00153D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5"/>
    <w:rsid w:val="00153D8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5"/>
    <w:rsid w:val="00153D81"/>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5"/>
    <w:rsid w:val="00153D81"/>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6">
    <w:name w:val="xl116"/>
    <w:basedOn w:val="a5"/>
    <w:rsid w:val="00153D8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7">
    <w:name w:val="xl117"/>
    <w:basedOn w:val="a5"/>
    <w:rsid w:val="00153D81"/>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8">
    <w:name w:val="xl118"/>
    <w:basedOn w:val="a5"/>
    <w:rsid w:val="00153D81"/>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5"/>
    <w:rsid w:val="00153D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5"/>
    <w:rsid w:val="00153D8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5"/>
    <w:rsid w:val="00153D8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5"/>
    <w:rsid w:val="00153D81"/>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4">
    <w:name w:val="xl124"/>
    <w:basedOn w:val="a5"/>
    <w:rsid w:val="00153D81"/>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5">
    <w:name w:val="xl125"/>
    <w:basedOn w:val="a5"/>
    <w:rsid w:val="00153D8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6">
    <w:name w:val="xl126"/>
    <w:basedOn w:val="a5"/>
    <w:rsid w:val="00153D81"/>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7">
    <w:name w:val="xl127"/>
    <w:basedOn w:val="a5"/>
    <w:rsid w:val="00153D81"/>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5"/>
    <w:rsid w:val="00153D81"/>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5"/>
    <w:rsid w:val="00153D8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5"/>
    <w:rsid w:val="00153D81"/>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5"/>
    <w:rsid w:val="00153D8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5"/>
    <w:rsid w:val="00153D81"/>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5"/>
    <w:rsid w:val="00153D81"/>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4">
    <w:name w:val="xl134"/>
    <w:basedOn w:val="a5"/>
    <w:rsid w:val="00153D8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5">
    <w:name w:val="xl135"/>
    <w:basedOn w:val="a5"/>
    <w:rsid w:val="00153D8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6">
    <w:name w:val="xl136"/>
    <w:basedOn w:val="a5"/>
    <w:rsid w:val="00153D8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7">
    <w:name w:val="xl137"/>
    <w:basedOn w:val="a5"/>
    <w:rsid w:val="00153D81"/>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8">
    <w:name w:val="xl138"/>
    <w:basedOn w:val="a5"/>
    <w:rsid w:val="00153D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9">
    <w:name w:val="xl139"/>
    <w:basedOn w:val="a5"/>
    <w:rsid w:val="00153D81"/>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40">
    <w:name w:val="xl140"/>
    <w:basedOn w:val="a5"/>
    <w:rsid w:val="00153D81"/>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41">
    <w:name w:val="xl141"/>
    <w:basedOn w:val="a5"/>
    <w:rsid w:val="00153D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3">
    <w:name w:val="xl143"/>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4">
    <w:name w:val="xl144"/>
    <w:basedOn w:val="a5"/>
    <w:rsid w:val="00153D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45">
    <w:name w:val="xl145"/>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6">
    <w:name w:val="xl146"/>
    <w:basedOn w:val="a5"/>
    <w:rsid w:val="00153D8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153D8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153D8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5"/>
    <w:rsid w:val="00153D8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5"/>
    <w:rsid w:val="00153D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5"/>
    <w:rsid w:val="00153D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5"/>
    <w:rsid w:val="00153D8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5"/>
    <w:rsid w:val="00153D8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5"/>
    <w:rsid w:val="00153D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5"/>
    <w:rsid w:val="00153D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5"/>
    <w:rsid w:val="00153D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ru-RU"/>
    </w:rPr>
  </w:style>
  <w:style w:type="paragraph" w:customStyle="1" w:styleId="xl157">
    <w:name w:val="xl157"/>
    <w:basedOn w:val="a5"/>
    <w:rsid w:val="00153D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5"/>
    <w:rsid w:val="00153D8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9">
    <w:name w:val="xl159"/>
    <w:basedOn w:val="a5"/>
    <w:rsid w:val="00153D8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60">
    <w:name w:val="xl160"/>
    <w:basedOn w:val="a5"/>
    <w:rsid w:val="00153D8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ru-RU"/>
    </w:rPr>
  </w:style>
  <w:style w:type="paragraph" w:customStyle="1" w:styleId="xl164">
    <w:name w:val="xl164"/>
    <w:basedOn w:val="a5"/>
    <w:rsid w:val="00153D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5">
    <w:name w:val="xl165"/>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66">
    <w:name w:val="xl166"/>
    <w:basedOn w:val="a5"/>
    <w:rsid w:val="00153D8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5"/>
    <w:rsid w:val="00153D8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71">
    <w:name w:val="xl171"/>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2">
    <w:name w:val="xl172"/>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73">
    <w:name w:val="xl173"/>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75">
    <w:name w:val="xl175"/>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76">
    <w:name w:val="xl176"/>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7">
    <w:name w:val="xl177"/>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78">
    <w:name w:val="xl178"/>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0">
    <w:name w:val="xl180"/>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1">
    <w:name w:val="xl181"/>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4">
    <w:name w:val="xl184"/>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8">
    <w:name w:val="xl188"/>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ru-RU"/>
    </w:rPr>
  </w:style>
  <w:style w:type="paragraph" w:customStyle="1" w:styleId="xl190">
    <w:name w:val="xl190"/>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1">
    <w:name w:val="xl191"/>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ru-RU"/>
    </w:rPr>
  </w:style>
  <w:style w:type="paragraph" w:customStyle="1" w:styleId="xl192">
    <w:name w:val="xl192"/>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3">
    <w:name w:val="xl193"/>
    <w:basedOn w:val="a5"/>
    <w:rsid w:val="00153D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94">
    <w:name w:val="xl194"/>
    <w:basedOn w:val="a5"/>
    <w:rsid w:val="00153D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95">
    <w:name w:val="xl195"/>
    <w:basedOn w:val="a5"/>
    <w:rsid w:val="00153D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6">
    <w:name w:val="xl196"/>
    <w:basedOn w:val="a5"/>
    <w:rsid w:val="00153D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5"/>
    <w:rsid w:val="00153D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98">
    <w:name w:val="xl198"/>
    <w:basedOn w:val="a5"/>
    <w:rsid w:val="00153D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99">
    <w:name w:val="xl199"/>
    <w:basedOn w:val="a5"/>
    <w:rsid w:val="00153D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00">
    <w:name w:val="xl200"/>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1">
    <w:name w:val="xl201"/>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3">
    <w:name w:val="xl203"/>
    <w:basedOn w:val="a5"/>
    <w:rsid w:val="00153D81"/>
    <w:pP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04">
    <w:name w:val="xl204"/>
    <w:basedOn w:val="a5"/>
    <w:rsid w:val="00153D81"/>
    <w:pP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205">
    <w:name w:val="xl205"/>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06">
    <w:name w:val="xl206"/>
    <w:basedOn w:val="a5"/>
    <w:rsid w:val="00153D81"/>
    <w:pP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07">
    <w:name w:val="xl207"/>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0"/>
      <w:szCs w:val="20"/>
      <w:lang w:eastAsia="ru-RU"/>
    </w:rPr>
  </w:style>
  <w:style w:type="paragraph" w:customStyle="1" w:styleId="xl208">
    <w:name w:val="xl208"/>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09">
    <w:name w:val="xl209"/>
    <w:basedOn w:val="a5"/>
    <w:rsid w:val="00153D8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5"/>
    <w:rsid w:val="00153D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5"/>
    <w:rsid w:val="00153D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13">
    <w:name w:val="xl213"/>
    <w:basedOn w:val="a5"/>
    <w:rsid w:val="00153D81"/>
    <w:pP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14">
    <w:name w:val="xl214"/>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5">
    <w:name w:val="xl215"/>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6">
    <w:name w:val="xl216"/>
    <w:basedOn w:val="a5"/>
    <w:rsid w:val="00153D81"/>
    <w:pPr>
      <w:pBdr>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17">
    <w:name w:val="xl217"/>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5"/>
    <w:rsid w:val="00153D81"/>
    <w:pPr>
      <w:spacing w:before="100" w:beforeAutospacing="1" w:after="100" w:afterAutospacing="1" w:line="240" w:lineRule="auto"/>
      <w:jc w:val="center"/>
      <w:textAlignment w:val="center"/>
    </w:pPr>
    <w:rPr>
      <w:rFonts w:ascii="Calibri" w:eastAsia="Times New Roman" w:hAnsi="Calibri" w:cs="Calibri"/>
      <w:color w:val="000000"/>
      <w:sz w:val="16"/>
      <w:szCs w:val="16"/>
      <w:lang w:eastAsia="ru-RU"/>
    </w:rPr>
  </w:style>
  <w:style w:type="paragraph" w:customStyle="1" w:styleId="xl221">
    <w:name w:val="xl221"/>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5"/>
    <w:rsid w:val="00153D81"/>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24">
    <w:name w:val="xl224"/>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5">
    <w:name w:val="xl225"/>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226">
    <w:name w:val="xl226"/>
    <w:basedOn w:val="a5"/>
    <w:rsid w:val="00153D8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27">
    <w:name w:val="xl227"/>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228">
    <w:name w:val="xl228"/>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231">
    <w:name w:val="xl231"/>
    <w:basedOn w:val="a5"/>
    <w:rsid w:val="00153D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5"/>
    <w:rsid w:val="00153D8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5"/>
    <w:rsid w:val="00153D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5">
    <w:name w:val="xl235"/>
    <w:basedOn w:val="a5"/>
    <w:rsid w:val="00153D8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5"/>
    <w:rsid w:val="00153D8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
    <w:name w:val="xl237"/>
    <w:basedOn w:val="a5"/>
    <w:rsid w:val="00153D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character" w:customStyle="1" w:styleId="affffb">
    <w:name w:val="Цветовое выделение"/>
    <w:rsid w:val="00153D81"/>
    <w:rPr>
      <w:b/>
      <w:bCs/>
      <w:color w:val="000080"/>
    </w:rPr>
  </w:style>
  <w:style w:type="paragraph" w:customStyle="1" w:styleId="affffc">
    <w:name w:val="Нормальный (таблица)"/>
    <w:basedOn w:val="a5"/>
    <w:next w:val="a5"/>
    <w:rsid w:val="00153D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heading-table">
    <w:name w:val="heading-table"/>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report">
    <w:name w:val="table-report"/>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report1">
    <w:name w:val="table-report1"/>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5"/>
    <w:rsid w:val="00153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rsid w:val="00153D81"/>
  </w:style>
  <w:style w:type="paragraph" w:customStyle="1" w:styleId="affffd">
    <w:name w:val="таблица"/>
    <w:basedOn w:val="a5"/>
    <w:link w:val="affffe"/>
    <w:rsid w:val="00153D81"/>
    <w:pPr>
      <w:spacing w:after="0" w:line="240" w:lineRule="auto"/>
      <w:jc w:val="center"/>
    </w:pPr>
    <w:rPr>
      <w:rFonts w:ascii="Times New Roman" w:eastAsia="Calibri" w:hAnsi="Times New Roman" w:cs="Calibri"/>
      <w:color w:val="000000"/>
      <w:sz w:val="24"/>
      <w:lang w:eastAsia="ru-RU"/>
    </w:rPr>
  </w:style>
  <w:style w:type="character" w:customStyle="1" w:styleId="affffe">
    <w:name w:val="таблица Знак"/>
    <w:link w:val="affffd"/>
    <w:locked/>
    <w:rsid w:val="00153D81"/>
    <w:rPr>
      <w:rFonts w:ascii="Times New Roman" w:eastAsia="Calibri" w:hAnsi="Times New Roman" w:cs="Calibri"/>
      <w:color w:val="000000"/>
      <w:sz w:val="24"/>
      <w:lang w:eastAsia="ru-RU"/>
    </w:rPr>
  </w:style>
  <w:style w:type="character" w:customStyle="1" w:styleId="122">
    <w:name w:val="Знак Знак12 Знак Знак"/>
    <w:locked/>
    <w:rsid w:val="00153D81"/>
    <w:rPr>
      <w:b/>
      <w:sz w:val="32"/>
      <w:lang w:val="ru-RU" w:eastAsia="ru-RU" w:bidi="ar-SA"/>
    </w:rPr>
  </w:style>
  <w:style w:type="character" w:customStyle="1" w:styleId="FontStyle26">
    <w:name w:val="Font Style26"/>
    <w:rsid w:val="00153D81"/>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9192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rn.ru" TargetMode="External"/><Relationship Id="rId5" Type="http://schemas.openxmlformats.org/officeDocument/2006/relationships/hyperlink" Target="mailto:uprava@hmr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28</Pages>
  <Words>9699</Words>
  <Characters>55285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Часовенная Т.Ф.</dc:creator>
  <cp:lastModifiedBy>Часовенная Т.Ф.</cp:lastModifiedBy>
  <cp:revision>19</cp:revision>
  <cp:lastPrinted>2015-12-23T05:43:00Z</cp:lastPrinted>
  <dcterms:created xsi:type="dcterms:W3CDTF">2015-09-30T12:02:00Z</dcterms:created>
  <dcterms:modified xsi:type="dcterms:W3CDTF">2015-12-24T11:29:00Z</dcterms:modified>
</cp:coreProperties>
</file>